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1D" w:rsidRDefault="00351C65" w:rsidP="00351C65">
      <w:pPr>
        <w:pStyle w:val="1"/>
        <w:jc w:val="center"/>
      </w:pPr>
      <w:r w:rsidRPr="00351C65">
        <w:t>Современные подходы к диагностике и лечению миокардитов</w:t>
      </w:r>
    </w:p>
    <w:p w:rsidR="00351C65" w:rsidRDefault="00351C65" w:rsidP="00351C65"/>
    <w:p w:rsidR="00351C65" w:rsidRDefault="00351C65" w:rsidP="00351C65">
      <w:bookmarkStart w:id="0" w:name="_GoBack"/>
      <w:r>
        <w:t>Миокардиты представляют собой важную проблему в сфере кардиологии. Это воспалительные заболевания миокарда (сердечной мышцы), которые могут возникнуть вследствие инфекций, иммунных нарушений или токсического воздействия. Современные подходы к диагностике и лечению миокардитов ориентированы на раннее выявление, точную классифика</w:t>
      </w:r>
      <w:r>
        <w:t>цию и индивидуализацию терапии.</w:t>
      </w:r>
    </w:p>
    <w:p w:rsidR="00351C65" w:rsidRDefault="00351C65" w:rsidP="00351C65">
      <w:r>
        <w:t>Одним из ключевых моментов в диагностике миокардитов является использование современных методов образования, таких как магнитно-резонансная томография (МРТ) и позитронно-эмиссионная томография (ПЭТ). Эти методы позволяют визуализировать структуру и функцию сердца с высокой точностью и выявлять признаки воспаления миокарда. ПЭТ-сканирование с использованием маркеров метаболизма глюкозы может быть полезным для оценки активности воспалительн</w:t>
      </w:r>
      <w:r>
        <w:t>ого процесса в сердечной мышце.</w:t>
      </w:r>
    </w:p>
    <w:p w:rsidR="00351C65" w:rsidRDefault="00351C65" w:rsidP="00351C65">
      <w:r>
        <w:t xml:space="preserve">Для дифференциации миокардитов от других кардиологических заболеваний также могут использоваться </w:t>
      </w:r>
      <w:proofErr w:type="spellStart"/>
      <w:r>
        <w:t>биомаркеры</w:t>
      </w:r>
      <w:proofErr w:type="spellEnd"/>
      <w:r>
        <w:t xml:space="preserve">, такие как </w:t>
      </w:r>
      <w:proofErr w:type="spellStart"/>
      <w:r>
        <w:t>тропонины</w:t>
      </w:r>
      <w:proofErr w:type="spellEnd"/>
      <w:r>
        <w:t xml:space="preserve"> и цитокины. Эти маркеры могут указывать на наличие воспаления и помога</w:t>
      </w:r>
      <w:r>
        <w:t>ть в классификации миокардитов.</w:t>
      </w:r>
    </w:p>
    <w:p w:rsidR="00351C65" w:rsidRDefault="00351C65" w:rsidP="00351C65">
      <w:r>
        <w:t>Лечение миокардитов стремится снизить воспаление, поддержать сердечную функцию и предотвратить осложнения. Основными медикаментозными методами лечения являются противовоспалительные препараты, иммуномодуляторы и, в некоторых случаях, противовирусные средства. Важно также обеспечить пациенту покой и ограничить физическую активн</w:t>
      </w:r>
      <w:r>
        <w:t>ость до полного восстановления.</w:t>
      </w:r>
    </w:p>
    <w:p w:rsidR="00351C65" w:rsidRDefault="00351C65" w:rsidP="00351C65">
      <w:r>
        <w:t>В некоторых случаях, при наличии серьезных осложнений, может потребоваться более интенсивное лечение, включая механическую поддержку се</w:t>
      </w:r>
      <w:r>
        <w:t>рдца или трансплантацию сердца.</w:t>
      </w:r>
    </w:p>
    <w:p w:rsidR="00351C65" w:rsidRDefault="00351C65" w:rsidP="00351C65">
      <w:r>
        <w:t>Следует отметить, что современные методы диагностики и лечения миокардитов позволяют улучшить прогноз и качество жизни пациентов. Важно проводить мониторинг состояния сердца и систематическое наблюдение за пациентами даже после выписки из больницы, чтобы своевременно выявлять и лечить осложнения и рецидивы миокардитов.</w:t>
      </w:r>
    </w:p>
    <w:p w:rsidR="00351C65" w:rsidRDefault="00351C65" w:rsidP="00351C65">
      <w:r>
        <w:t>Также следует отметить роль профилактических мероприятий в снижении риска развития миокардитов. Эффективная вакцинация против инфекций, способных вызвать миокардиты, таких как вирусные инфекции (например, грипп), может существенно снизи</w:t>
      </w:r>
      <w:r>
        <w:t>ть вероятность заболевания.</w:t>
      </w:r>
    </w:p>
    <w:p w:rsidR="00351C65" w:rsidRDefault="00351C65" w:rsidP="00351C65">
      <w:r>
        <w:t>В контексте современных подходов к лечению миокардитов также стоит обратить внимание на индивидуализацию терапии. Учитывая разнообразие возможных причин миокардитов и их различную клиническую картину, важно подходить к каждому пациенту с учетом его особенностей и симптомов. Это позволяет достичь наилучших результатов лече</w:t>
      </w:r>
      <w:r>
        <w:t>ния и предотвратить осложнения.</w:t>
      </w:r>
    </w:p>
    <w:p w:rsidR="00351C65" w:rsidRPr="00351C65" w:rsidRDefault="00351C65" w:rsidP="00351C65">
      <w:r>
        <w:t>В заключение, современные подходы к диагностике и лечению миокардитов базируются на использовании передовых методов образования и дифференциации, а также на индивидуализации терапии в зависимости от конкретных характеристик пациента. Это позволяет повысить эффективность лечения и улучшить прогноз для пациентов, страдающих этим воспалительным заболеванием миокарда.</w:t>
      </w:r>
      <w:bookmarkEnd w:id="0"/>
    </w:p>
    <w:sectPr w:rsidR="00351C65" w:rsidRPr="0035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1D"/>
    <w:rsid w:val="00351C65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930E"/>
  <w15:chartTrackingRefBased/>
  <w15:docId w15:val="{673AF186-D35F-450F-BB47-B21EC988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2023-11-04T13:34:00Z</dcterms:created>
  <dcterms:modified xsi:type="dcterms:W3CDTF">2023-11-04T13:38:00Z</dcterms:modified>
</cp:coreProperties>
</file>