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DA" w:rsidRDefault="00CB2157" w:rsidP="00CB2157">
      <w:pPr>
        <w:pStyle w:val="1"/>
        <w:jc w:val="center"/>
      </w:pPr>
      <w:proofErr w:type="spellStart"/>
      <w:r w:rsidRPr="00CB2157">
        <w:t>Кардиопротекция</w:t>
      </w:r>
      <w:proofErr w:type="spellEnd"/>
      <w:r>
        <w:t>:</w:t>
      </w:r>
      <w:r w:rsidRPr="00CB2157">
        <w:t xml:space="preserve"> методы защиты миокарда при ишемии</w:t>
      </w:r>
    </w:p>
    <w:p w:rsidR="00CB2157" w:rsidRDefault="00CB2157" w:rsidP="00CB2157"/>
    <w:p w:rsidR="00CB2157" w:rsidRDefault="00CB2157" w:rsidP="00CB2157">
      <w:bookmarkStart w:id="0" w:name="_GoBack"/>
      <w:proofErr w:type="spellStart"/>
      <w:r>
        <w:t>Кардиопротекция</w:t>
      </w:r>
      <w:proofErr w:type="spellEnd"/>
      <w:r>
        <w:t xml:space="preserve"> представляет собой важный аспект в современной кардиологии, поскольку она направлена на защиту миокарда (сердечной мышцы) от повреждений, вызванных ишемией, то есть недостаточным поступлением кислорода к сердечным клеткам. Ишемия может возникать в результате сужения коронарных артерий, что может привести к инфаркту миокарда и серьезным после</w:t>
      </w:r>
      <w:r>
        <w:t>дствиям для здоровья пациентов.</w:t>
      </w:r>
    </w:p>
    <w:p w:rsidR="00CB2157" w:rsidRDefault="00CB2157" w:rsidP="00CB2157">
      <w:r>
        <w:t xml:space="preserve">Одним из методов </w:t>
      </w:r>
      <w:proofErr w:type="spellStart"/>
      <w:r>
        <w:t>кардиопротекции</w:t>
      </w:r>
      <w:proofErr w:type="spellEnd"/>
      <w:r>
        <w:t xml:space="preserve"> является раннее восстановление кровоснабжения миокарда, например, при помощи </w:t>
      </w:r>
      <w:proofErr w:type="spellStart"/>
      <w:r>
        <w:t>тромболитической</w:t>
      </w:r>
      <w:proofErr w:type="spellEnd"/>
      <w:r>
        <w:t xml:space="preserve"> терапии или </w:t>
      </w:r>
      <w:proofErr w:type="spellStart"/>
      <w:r>
        <w:t>ангиопластики</w:t>
      </w:r>
      <w:proofErr w:type="spellEnd"/>
      <w:r>
        <w:t xml:space="preserve"> с </w:t>
      </w:r>
      <w:proofErr w:type="spellStart"/>
      <w:r>
        <w:t>стентированием</w:t>
      </w:r>
      <w:proofErr w:type="spellEnd"/>
      <w:r>
        <w:t>. Эти процедуры направлены на быстрое восстановление кровоснабжения и уменьшение размеров инфаркта миокарда, что может способство</w:t>
      </w:r>
      <w:r>
        <w:t>вать сохранению функции сердца.</w:t>
      </w:r>
    </w:p>
    <w:p w:rsidR="00CB2157" w:rsidRDefault="00CB2157" w:rsidP="00CB2157">
      <w:r>
        <w:t xml:space="preserve">Еще одним методом </w:t>
      </w:r>
      <w:proofErr w:type="spellStart"/>
      <w:r>
        <w:t>кардиопротекции</w:t>
      </w:r>
      <w:proofErr w:type="spellEnd"/>
      <w:r>
        <w:t xml:space="preserve"> является фармакологическая терапия. Лекарственные препараты, такие как антикоагулянты, </w:t>
      </w:r>
      <w:proofErr w:type="spellStart"/>
      <w:r>
        <w:t>антиагреганты</w:t>
      </w:r>
      <w:proofErr w:type="spellEnd"/>
      <w:r>
        <w:t xml:space="preserve"> и бета-адреноблокаторы, могут помочь улучшить кровоснабжение миокарда и предотвратить образование тромбов. Кроме того, антиоксиданты, такие как витамин Е и селен, могут иметь защитный эффект на миокард и снизить </w:t>
      </w:r>
      <w:proofErr w:type="spellStart"/>
      <w:r>
        <w:t>оксидативный</w:t>
      </w:r>
      <w:proofErr w:type="spellEnd"/>
      <w:r>
        <w:t xml:space="preserve"> стресс, кот</w:t>
      </w:r>
      <w:r>
        <w:t>орый часто сопровождает ишемию.</w:t>
      </w:r>
    </w:p>
    <w:p w:rsidR="00CB2157" w:rsidRDefault="00CB2157" w:rsidP="00CB2157">
      <w:r>
        <w:t xml:space="preserve">Исследования также подтверждают роль адаптивной </w:t>
      </w:r>
      <w:proofErr w:type="spellStart"/>
      <w:r>
        <w:t>кардиопротекции</w:t>
      </w:r>
      <w:proofErr w:type="spellEnd"/>
      <w:r>
        <w:t>, которая означает предварительное "</w:t>
      </w:r>
      <w:proofErr w:type="spellStart"/>
      <w:r>
        <w:t>подготовление</w:t>
      </w:r>
      <w:proofErr w:type="spellEnd"/>
      <w:r>
        <w:t>" миокарда к ишемии. Это может быть достигнуто через медикаментозное воздействие или даже физическую активность. Эти методы могут укрепить миокард и сделать его менее уязвимым к</w:t>
      </w:r>
      <w:r>
        <w:t xml:space="preserve"> ишемическим повреждениям.</w:t>
      </w:r>
    </w:p>
    <w:p w:rsidR="00CB2157" w:rsidRDefault="00CB2157" w:rsidP="00CB2157">
      <w:proofErr w:type="spellStart"/>
      <w:r>
        <w:t>Кардиопротекция</w:t>
      </w:r>
      <w:proofErr w:type="spellEnd"/>
      <w:r>
        <w:t xml:space="preserve"> также включает в себя соблюдение здорового образа жизни, такого как отказ от курения, контроль артериального давления, умеренная физическая активность и сбалансированное питание. Эти меры помогают уменьшить риски развития атеросклероза и ишемических событий.</w:t>
      </w:r>
    </w:p>
    <w:p w:rsidR="00CB2157" w:rsidRDefault="00CB2157" w:rsidP="00CB2157">
      <w:r>
        <w:t xml:space="preserve">Кроме вышеупомянутых методов </w:t>
      </w:r>
      <w:proofErr w:type="spellStart"/>
      <w:r>
        <w:t>кардиопротекции</w:t>
      </w:r>
      <w:proofErr w:type="spellEnd"/>
      <w:r>
        <w:t>, существует ряд инновационных исследований, направленных на поиск новых подходов к защите миокарда. Например, исследования в области стволовых клеток и генной терапии исследуют возможность регенерации сердечной мышцы и улу</w:t>
      </w:r>
      <w:r>
        <w:t>чшения ее функции после ишемии.</w:t>
      </w:r>
    </w:p>
    <w:p w:rsidR="00CB2157" w:rsidRDefault="00CB2157" w:rsidP="00CB2157">
      <w:r>
        <w:t xml:space="preserve">Также важно отметить, что </w:t>
      </w:r>
      <w:proofErr w:type="spellStart"/>
      <w:r>
        <w:t>кардиопротекция</w:t>
      </w:r>
      <w:proofErr w:type="spellEnd"/>
      <w:r>
        <w:t xml:space="preserve"> является многофакторной стратегией, и врачи часто комбинируют различные методы и подходы в зависимости от клинической ситуации и потребностей пациента. Это подчеркивает важность индивидуального подхода к лечению и профилактике с</w:t>
      </w:r>
      <w:r>
        <w:t>ердечно-сосудистых заболеваний.</w:t>
      </w:r>
    </w:p>
    <w:p w:rsidR="00CB2157" w:rsidRDefault="00CB2157" w:rsidP="00CB2157">
      <w:r>
        <w:t xml:space="preserve">В будущем дальнейшие исследования и разработки в области </w:t>
      </w:r>
      <w:proofErr w:type="spellStart"/>
      <w:r>
        <w:t>кардиопротекции</w:t>
      </w:r>
      <w:proofErr w:type="spellEnd"/>
      <w:r>
        <w:t xml:space="preserve"> могут привести к разработке более эффективных методов и инновационных решений для защиты миокарда от ишемических повреждений, что будет способствовать улучшению результатов лечения и качества жизни пациентов с сердечными заболеваниями.</w:t>
      </w:r>
    </w:p>
    <w:p w:rsidR="00CB2157" w:rsidRPr="00CB2157" w:rsidRDefault="00CB2157" w:rsidP="00CB2157">
      <w:r>
        <w:t xml:space="preserve">В заключение, </w:t>
      </w:r>
      <w:proofErr w:type="spellStart"/>
      <w:r>
        <w:t>кардиопротекция</w:t>
      </w:r>
      <w:proofErr w:type="spellEnd"/>
      <w:r>
        <w:t xml:space="preserve"> представляет собой множество методов и стратегий, направленных на защиту миокарда от ишемических повреждений. Эти методы варьируются от медикаментозной терапии до изменения образа жизни и физической активности. Они играют важную роль в предотвращении сердечно-сосудистых заболеваний и улучшении качества жизни пациентов с сердечными проблемами.</w:t>
      </w:r>
      <w:bookmarkEnd w:id="0"/>
    </w:p>
    <w:sectPr w:rsidR="00CB2157" w:rsidRPr="00CB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DA"/>
    <w:rsid w:val="00BB3EDA"/>
    <w:rsid w:val="00C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46F6"/>
  <w15:chartTrackingRefBased/>
  <w15:docId w15:val="{131E4A9C-9536-4BA1-A1C8-11A3D10F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1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2023-11-04T13:41:00Z</dcterms:created>
  <dcterms:modified xsi:type="dcterms:W3CDTF">2023-11-04T13:42:00Z</dcterms:modified>
</cp:coreProperties>
</file>