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D6" w:rsidRDefault="005F5500" w:rsidP="005F5500">
      <w:pPr>
        <w:pStyle w:val="1"/>
        <w:jc w:val="center"/>
      </w:pPr>
      <w:r w:rsidRPr="005F5500">
        <w:t>Автоматизированные внешние дефибрилляторы</w:t>
      </w:r>
      <w:r>
        <w:t>:</w:t>
      </w:r>
      <w:r w:rsidRPr="005F5500">
        <w:t xml:space="preserve"> принципы работы и эффективность</w:t>
      </w:r>
    </w:p>
    <w:p w:rsidR="005F5500" w:rsidRDefault="005F5500" w:rsidP="005F5500"/>
    <w:p w:rsidR="005F5500" w:rsidRDefault="005F5500" w:rsidP="005F5500">
      <w:bookmarkStart w:id="0" w:name="_GoBack"/>
      <w:r>
        <w:t xml:space="preserve">Автоматизированные внешние дефибрилляторы (АВД) представляют собой важное медицинское оборудование, используемое для реанимации пациентов с </w:t>
      </w:r>
      <w:proofErr w:type="spellStart"/>
      <w:r>
        <w:t>жизнеугрожающими</w:t>
      </w:r>
      <w:proofErr w:type="spellEnd"/>
      <w:r>
        <w:t xml:space="preserve"> аритмиями, особенно фибрилляцией желудочков. Они спроектированы для автоматической и точной доставки электрического разряда на сердце, чтобы восстановить нормальный ритм сердечных сокращений. Принцип работы АВД основан на детектировании аритмии, анализе ритма, и, если необходимо, доста</w:t>
      </w:r>
      <w:r>
        <w:t xml:space="preserve">вке </w:t>
      </w:r>
      <w:proofErr w:type="spellStart"/>
      <w:r>
        <w:t>дефибрилляционного</w:t>
      </w:r>
      <w:proofErr w:type="spellEnd"/>
      <w:r>
        <w:t xml:space="preserve"> разряда.</w:t>
      </w:r>
    </w:p>
    <w:p w:rsidR="005F5500" w:rsidRDefault="005F5500" w:rsidP="005F5500">
      <w:r>
        <w:t xml:space="preserve">АВД непрерывно </w:t>
      </w:r>
      <w:proofErr w:type="spellStart"/>
      <w:r>
        <w:t>мониторируют</w:t>
      </w:r>
      <w:proofErr w:type="spellEnd"/>
      <w:r>
        <w:t xml:space="preserve"> сердечный ритм пациента с помощью электродов, которые размещаются на груди. Эти электроды регистрируют электрические импульсы, исходящие от сердца, и передают информацию на компьютер внутри дефибриллятора.</w:t>
      </w:r>
    </w:p>
    <w:p w:rsidR="005F5500" w:rsidRDefault="005F5500" w:rsidP="005F5500">
      <w:r>
        <w:t xml:space="preserve">Компьютер внутри АВД анализирует записанные данные и определяет, является ли ритм сердца нормальным или аритмическим. В случае выявления фибрилляции желудочков или другой серьезной аритмии, дефибриллятор готовится к </w:t>
      </w:r>
      <w:proofErr w:type="spellStart"/>
      <w:r>
        <w:t>дефибрилляции</w:t>
      </w:r>
      <w:proofErr w:type="spellEnd"/>
      <w:r>
        <w:t>.</w:t>
      </w:r>
    </w:p>
    <w:p w:rsidR="005F5500" w:rsidRDefault="005F5500" w:rsidP="005F5500">
      <w:r>
        <w:t xml:space="preserve">Если компьютер определяет, что необходимо восстановить нормальный ритм, АВД подаёт команду на доставку </w:t>
      </w:r>
      <w:proofErr w:type="spellStart"/>
      <w:r>
        <w:t>дефибрилляционного</w:t>
      </w:r>
      <w:proofErr w:type="spellEnd"/>
      <w:r>
        <w:t xml:space="preserve"> разряда. Это происходит с использованием электродов, которые прикладываются к грудной клетке пациента. Разряд электроэнергии, передаваемый через сердце, позволяет синхронизировать сердечные сокращения и восстановить нормальный ритм.</w:t>
      </w:r>
    </w:p>
    <w:p w:rsidR="005F5500" w:rsidRDefault="005F5500" w:rsidP="005F5500">
      <w:r>
        <w:t xml:space="preserve">После успешной </w:t>
      </w:r>
      <w:proofErr w:type="spellStart"/>
      <w:r>
        <w:t>дефибрилляции</w:t>
      </w:r>
      <w:proofErr w:type="spellEnd"/>
      <w:r>
        <w:t xml:space="preserve"> АВД продолжает </w:t>
      </w:r>
      <w:proofErr w:type="spellStart"/>
      <w:r>
        <w:t>мониторить</w:t>
      </w:r>
      <w:proofErr w:type="spellEnd"/>
      <w:r>
        <w:t xml:space="preserve"> сердечную активность пациента для оценки эффективности восстановления нормального ритма. Если аритмия повторяетс</w:t>
      </w:r>
      <w:r>
        <w:t>я, процедура может повториться.</w:t>
      </w:r>
    </w:p>
    <w:p w:rsidR="005F5500" w:rsidRDefault="005F5500" w:rsidP="005F5500">
      <w:r>
        <w:t xml:space="preserve">Эффективность автоматизированных внешних дефибрилляторов доказана в спасении жизней пациентов с острыми сердечными аритмиями. Важно, чтобы они были доступны в общественных местах, в медицинских учреждениях, и обученным персоналом. Такие устройства также могут быть использованы в домашних условиях для пациентов с высоким риском развития аритмий. АВД значительно увеличивают шансы на выживание при остановке сердца, предоставляя раннюю и эффективную </w:t>
      </w:r>
      <w:proofErr w:type="spellStart"/>
      <w:r>
        <w:t>дефибрилляцию</w:t>
      </w:r>
      <w:proofErr w:type="spellEnd"/>
      <w:r>
        <w:t>.</w:t>
      </w:r>
    </w:p>
    <w:p w:rsidR="005F5500" w:rsidRDefault="005F5500" w:rsidP="005F5500">
      <w:r>
        <w:t>Одним из ключевых преимуществ АВД является их простота использования. Даже непрофессионалы могут быть обучены правильно применять дефибриллятор в случае необходимости. Это особенно важно в общественных местах, где быстрое реагирование может спасти жизнь.</w:t>
      </w:r>
    </w:p>
    <w:p w:rsidR="005F5500" w:rsidRDefault="005F5500" w:rsidP="005F5500">
      <w:r>
        <w:t xml:space="preserve">С использованием АВД можно начать </w:t>
      </w:r>
      <w:proofErr w:type="spellStart"/>
      <w:r>
        <w:t>дефибрилляцию</w:t>
      </w:r>
      <w:proofErr w:type="spellEnd"/>
      <w:r>
        <w:t xml:space="preserve"> быстро после обнаружения аритмии, что существенно увеличивает шансы на успешное восстановление сердечного ритма.</w:t>
      </w:r>
    </w:p>
    <w:p w:rsidR="005F5500" w:rsidRDefault="005F5500" w:rsidP="005F5500">
      <w:r>
        <w:t xml:space="preserve">АВД позволяют обученным немедицинским лицам начать </w:t>
      </w:r>
      <w:proofErr w:type="spellStart"/>
      <w:r>
        <w:t>дефибрилляцию</w:t>
      </w:r>
      <w:proofErr w:type="spellEnd"/>
      <w:r>
        <w:t xml:space="preserve"> до прибытия скорой помощи. Это сокращает время реакции и может значительно улучшить исходы для пациентов.</w:t>
      </w:r>
    </w:p>
    <w:p w:rsidR="005F5500" w:rsidRDefault="005F5500" w:rsidP="005F5500">
      <w:r>
        <w:t>Автоматизированные внешние дефибрилляторы интегрированы в системы экстренной медицинской помощи, что позволяет передавать важные данные о сердечной активности пациента медицинским службам в реальном времени. Это помогает в быстром реагировании и оказании дополнительной медици</w:t>
      </w:r>
      <w:r>
        <w:t>нской помощи при необходимости.</w:t>
      </w:r>
    </w:p>
    <w:p w:rsidR="005F5500" w:rsidRPr="005F5500" w:rsidRDefault="005F5500" w:rsidP="005F5500">
      <w:r>
        <w:lastRenderedPageBreak/>
        <w:t>В заключение, автоматизированные внешние дефибрилляторы имеют критическое значение в современной кардиологии и медицине. Они позволяют быстро и эффективно восстанавливать нормальный ритм сердца у пациентов с острыми сердечными аритмиями, увеличивая шансы на выживание и снижая риск осложнений. Обеспечение доступности АВД в общественных местах и обучение обычных людей их использованию играют важную роль в сохранении жизней в случае сердечной остановки.</w:t>
      </w:r>
      <w:bookmarkEnd w:id="0"/>
    </w:p>
    <w:sectPr w:rsidR="005F5500" w:rsidRPr="005F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D6"/>
    <w:rsid w:val="005F5500"/>
    <w:rsid w:val="00C8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8DD3"/>
  <w15:chartTrackingRefBased/>
  <w15:docId w15:val="{6C40140F-B647-4EB2-A6F0-366471A8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5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2023-11-04T13:54:00Z</dcterms:created>
  <dcterms:modified xsi:type="dcterms:W3CDTF">2023-11-04T13:55:00Z</dcterms:modified>
</cp:coreProperties>
</file>