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F4" w:rsidRDefault="00D51E06" w:rsidP="00D51E06">
      <w:pPr>
        <w:pStyle w:val="1"/>
        <w:jc w:val="center"/>
      </w:pPr>
      <w:r w:rsidRPr="00D51E06">
        <w:t>Сердечные заболевания у спортсменов</w:t>
      </w:r>
      <w:r>
        <w:t>:</w:t>
      </w:r>
      <w:r w:rsidRPr="00D51E06">
        <w:t xml:space="preserve"> от профилактики до лечения</w:t>
      </w:r>
    </w:p>
    <w:p w:rsidR="00D51E06" w:rsidRDefault="00D51E06" w:rsidP="00D51E06"/>
    <w:p w:rsidR="00D51E06" w:rsidRDefault="00D51E06" w:rsidP="00D51E06">
      <w:bookmarkStart w:id="0" w:name="_GoBack"/>
      <w:r>
        <w:t>Сердечные заболевания у спортсменов – это особая категория патологических состояний, которые могут иметь как функциональный, так и органический характер. Особенностью данной категории пациентов является то, что нагрузки, воздействующие на сердечно-сосудистую систему, значительно выше, чем у неподготовленных лиц. Следовательно, методы профилактики и лечения должны учитывать специфику физиологических и морфологических адаптаций сердца к регулярным и ин</w:t>
      </w:r>
      <w:r>
        <w:t>тенсивным физическим нагрузкам.</w:t>
      </w:r>
    </w:p>
    <w:p w:rsidR="00D51E06" w:rsidRDefault="00D51E06" w:rsidP="00D51E06">
      <w:r>
        <w:t xml:space="preserve">Профилактика сердечных заболеваний у спортсменов начинается с регулярного медицинского контроля, включающего в себя ЭКГ, эхокардиографию и, при необходимости, нагрузочные тесты. Особое внимание уделяется выявлению наследственной предрасположенности к </w:t>
      </w:r>
      <w:proofErr w:type="spellStart"/>
      <w:r>
        <w:t>кардиомиопатиям</w:t>
      </w:r>
      <w:proofErr w:type="spellEnd"/>
      <w:r>
        <w:t>, аритмиям и врожденным аномалиям сердца. Современная спортивная медицина нацелена на раннюю диагностику отклонений для своевременного начала лечения и кор</w:t>
      </w:r>
      <w:r>
        <w:t>рекции тренировочного процесса.</w:t>
      </w:r>
    </w:p>
    <w:p w:rsidR="00D51E06" w:rsidRDefault="00D51E06" w:rsidP="00D51E06">
      <w:r>
        <w:t>При обнаружении заболеваний сердца у спортсмена, в зависимости от их характера и тяжести, могут быть приняты решения о временном или постоянном ограничении спортивной активности. Лечение может включать в себя как медикаментозные препараты для контроля аритмий, нормализации артериального давления и функции сердца, так и хирургическое вмешательство при обнаружен</w:t>
      </w:r>
      <w:r>
        <w:t>ии структурных аномалий сердца.</w:t>
      </w:r>
    </w:p>
    <w:p w:rsidR="00D51E06" w:rsidRDefault="00D51E06" w:rsidP="00D51E06">
      <w:r>
        <w:t>Кроме того, большое значение в профилактике сердечно-сосудистых заболеваний у спортсменов придается рациональному питанию и отказу от вредных привычек, таких как курение и употребление алкоголя, которые могут усугубить кардиальные патологии или стать причиной их развития. Не менее важен контроль над приемом запрещенных препаратов и пищевых добавок, способных оказат</w:t>
      </w:r>
      <w:r>
        <w:t>ь негативное влияние на сердце.</w:t>
      </w:r>
    </w:p>
    <w:p w:rsidR="00D51E06" w:rsidRDefault="00D51E06" w:rsidP="00D51E06">
      <w:r>
        <w:t>Стоит отметить, что ментальное здоровье также играет важную роль в профилактике кардиологических заболеваний среди спортсменов, поскольку стресс и психологическое перенапряжение могут привести к негативным последствиям для сердечно-сосудистой системы. Поэтому включение в программу тренировок методов психологической релаксации и стресс-менеджмента является неотъемлемой частью профилактики сердечных заболеваний у данной категории пациентов.</w:t>
      </w:r>
    </w:p>
    <w:p w:rsidR="00D51E06" w:rsidRDefault="00D51E06" w:rsidP="00D51E06">
      <w:r>
        <w:t>Серьёзное внимание у спортсменов также уделяется профилактике травм и заболеваний сердца, связанных с чрезмерными физическими нагрузками. Важность этого аспекта подчёркивается случаями внезапной сердечной смерти среди молодых и физически здоровых атлетов. Профилактические меры включают в себя не только мониторинг состояния здоровья и периодическое проведение тестов на функциональное состояние сердечно-сосудистой системы, но и разработку индивидуализированных программ тренировок, позволяющих оптимизировать нагрузку и предотвратить её отриц</w:t>
      </w:r>
      <w:r>
        <w:t>ательное воздействие на сердце.</w:t>
      </w:r>
    </w:p>
    <w:p w:rsidR="00D51E06" w:rsidRDefault="00D51E06" w:rsidP="00D51E06">
      <w:r>
        <w:t>Кроме медикаментозного лечения и хирургического вмешательства, в некоторых случаях могут быть рекомендованы изменения в образе жизни, которые направлены на улучшение сердечной функции и общего состояния здоровья. К таким изменениям относятся регулярные умеренные тренировки, полноценный сон, сбалансированное питание, богатое омега-3 жирными кислотами, антиоксидантами и микро</w:t>
      </w:r>
      <w:r>
        <w:t>элементами.</w:t>
      </w:r>
    </w:p>
    <w:p w:rsidR="00D51E06" w:rsidRDefault="00D51E06" w:rsidP="00D51E06">
      <w:r>
        <w:lastRenderedPageBreak/>
        <w:t xml:space="preserve">В случаях, когда заболевание уже развилось, крайне важно приступить к своевременному лечению, чтобы предотвратить его прогрессирование и возможные осложнения. В лечебный процесс могут быть включены </w:t>
      </w:r>
      <w:proofErr w:type="spellStart"/>
      <w:r>
        <w:t>кардиореабилитация</w:t>
      </w:r>
      <w:proofErr w:type="spellEnd"/>
      <w:r>
        <w:t>, специализированные упражнения и, при необходимости, психологическая поддержка. Такой комплексный подход способствует восстановлению и поддержанию оптимального уровня здоровья, что особенно важно для спортсменов, сталкивающихся с высокими требованиями и стрессами, связанными с их п</w:t>
      </w:r>
      <w:r>
        <w:t>рофессиональной деятельностью.</w:t>
      </w:r>
    </w:p>
    <w:p w:rsidR="00D51E06" w:rsidRDefault="00D51E06" w:rsidP="00D51E06">
      <w:r>
        <w:t>С</w:t>
      </w:r>
      <w:r>
        <w:t>тоит отметить, что исследования в области кардиологии продолжают расширять знания о специфике сердечных заболеваний у спортсменов. Они помогают разработать новые методы диагностики, лечения и профилактики, которые позволяют спортсменам достигать высоких результатов без ущерба для здоровья. Таким образом, кардиология и спортивная медицина тесно переплетаются, стремясь обеспечить долгосрочное здоровье и благополучие атлетов на всех уровнях подготовки.</w:t>
      </w:r>
    </w:p>
    <w:p w:rsidR="00D51E06" w:rsidRPr="00D51E06" w:rsidRDefault="00D51E06" w:rsidP="00D51E06">
      <w:r>
        <w:t>В заключение следует подчеркнуть, что забота о сердечном здоровье спортсменов – это комплексная задач</w:t>
      </w:r>
      <w:r>
        <w:t>а, требующая внимания как со ст</w:t>
      </w:r>
      <w:r>
        <w:t>ороны медицинских специалистов, так и со стороны самого спортсмена и его тренерского состава. Своевременная диагностика, адекватное лечение и грамотная профилактика позволяют максимально снизить риски развития сердечно-сосудистых заболеваний и обеспечить долгую и успешную спортивную карьеру.</w:t>
      </w:r>
      <w:bookmarkEnd w:id="0"/>
    </w:p>
    <w:sectPr w:rsidR="00D51E06" w:rsidRPr="00D5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F4"/>
    <w:rsid w:val="000D38F4"/>
    <w:rsid w:val="00D5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0C0D"/>
  <w15:chartTrackingRefBased/>
  <w15:docId w15:val="{723ACAB3-9AC2-4E5C-A2E2-052D697E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2023-11-04T14:35:00Z</dcterms:created>
  <dcterms:modified xsi:type="dcterms:W3CDTF">2023-11-04T14:38:00Z</dcterms:modified>
</cp:coreProperties>
</file>