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AB" w:rsidRDefault="00D07BFE" w:rsidP="00D07BFE">
      <w:pPr>
        <w:pStyle w:val="1"/>
        <w:jc w:val="center"/>
      </w:pPr>
      <w:r w:rsidRPr="00D07BFE">
        <w:t>Роль картографии в мореплавании</w:t>
      </w:r>
      <w:r>
        <w:t>:</w:t>
      </w:r>
      <w:r w:rsidRPr="00D07BFE">
        <w:t xml:space="preserve"> от </w:t>
      </w:r>
      <w:proofErr w:type="spellStart"/>
      <w:r w:rsidRPr="00D07BFE">
        <w:t>портоланов</w:t>
      </w:r>
      <w:proofErr w:type="spellEnd"/>
      <w:r w:rsidRPr="00D07BFE">
        <w:t xml:space="preserve"> до навигационных систем</w:t>
      </w:r>
    </w:p>
    <w:p w:rsidR="00D07BFE" w:rsidRDefault="00D07BFE" w:rsidP="00D07BFE"/>
    <w:p w:rsidR="00D07BFE" w:rsidRDefault="00D07BFE" w:rsidP="00D07BFE">
      <w:bookmarkStart w:id="0" w:name="_GoBack"/>
      <w:r>
        <w:t xml:space="preserve">Картография играет важнейшую роль в истории мореплавания. С древнейших времен мореходы осознавали ценность точных карт для безопасного и эффективного плавания. Одним из ранних видов морских карт были </w:t>
      </w:r>
      <w:proofErr w:type="spellStart"/>
      <w:r>
        <w:t>портоланы</w:t>
      </w:r>
      <w:proofErr w:type="spellEnd"/>
      <w:r>
        <w:t xml:space="preserve"> — детальные карты побережья, впервые появившиеся в Средиземноморье в XIII веке. Эти карты содержали углубленные сведения о контурах берегов, расположении портов и опасностях для судов, таких как рифы и мели. </w:t>
      </w:r>
      <w:proofErr w:type="spellStart"/>
      <w:r>
        <w:t>Портоланы</w:t>
      </w:r>
      <w:proofErr w:type="spellEnd"/>
      <w:r>
        <w:t>, выполненные на пергаменте, были незаменимы для капитанов и пилотов, так как позволяли ориентироваться в открытом море с помощью визуального сопоставления реального побереж</w:t>
      </w:r>
      <w:r>
        <w:t>ья с его изображением на карте.</w:t>
      </w:r>
    </w:p>
    <w:p w:rsidR="00D07BFE" w:rsidRDefault="00D07BFE" w:rsidP="00D07BFE">
      <w:r>
        <w:t>С развитием географических открытий и мореплавания росла потребность в более точных и содержательных картах. Эпоха Великих географических открытий стимулировала развитие картографии, что привело к созданию более точных глобальных карт и появлению новых навигационных инструментов, таких как астролябия и компас. Морские карты становились все более детализированными, на них отмечались не только очертания побережья, но и глубины, течения и другие характ</w:t>
      </w:r>
      <w:r>
        <w:t>еристики, важные для навигации.</w:t>
      </w:r>
    </w:p>
    <w:p w:rsidR="00D07BFE" w:rsidRDefault="00D07BFE" w:rsidP="00D07BFE">
      <w:r>
        <w:t>С ростом морской торговли в XVII–XVIII веках началось систематическое картографирование морских путей, что существенно повысило безопасность мореплавания. В это время появились первые морские атласы, содержащие сборники карт определенных регионов, обеспечивающие морякам подробные навигационные данные. С развитием наук в области геодезии и астрономии, точность морских карт существенно возросла, что позволило уточнить координаты многих географических объектов и улу</w:t>
      </w:r>
      <w:r>
        <w:t>чшить методы морской навигации.</w:t>
      </w:r>
    </w:p>
    <w:p w:rsidR="00D07BFE" w:rsidRDefault="00D07BFE" w:rsidP="00D07BFE">
      <w:r>
        <w:t>В XX веке с развитием электронных технологий произошел настоящий переворот в мореплавании. Радионавигационные системы, такие как LORAN и Омега, а затем и спутниковые навигационные системы типа GPS, позволили морякам определять свое точное положение в море с неслыханной ранее точностью. Эти технологии в сочетании с современными гидрографическими исследованиями существенно увеличили безопасност</w:t>
      </w:r>
      <w:r>
        <w:t>ь и скорость морских перевозок.</w:t>
      </w:r>
    </w:p>
    <w:p w:rsidR="00D07BFE" w:rsidRDefault="00D07BFE" w:rsidP="00D07BFE">
      <w:r>
        <w:t>Сегодня мореплавание не мыслимо без использования электронных карт и навигационных систем. Современные судовые навигационные системы, такие как ECDIS (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), интегрируют данные из различных источников, включая спутниковую навигацию и автоматические идентификационные системы. Эти комплексные систем</w:t>
      </w:r>
    </w:p>
    <w:p w:rsidR="00D07BFE" w:rsidRDefault="00D07BFE" w:rsidP="00D07BFE">
      <w:r>
        <w:t>эти комплексные системы позволяют не только отслеживать положение судна в реальном времени, но и предоставляют детальную информацию о морских течениях, погодных условиях и других факторах, которые могут повлиять на путешествие. Все это способствует повышению уровня безопасности и эффективност</w:t>
      </w:r>
      <w:r>
        <w:t>и морского транспорта.</w:t>
      </w:r>
    </w:p>
    <w:p w:rsidR="00D07BFE" w:rsidRDefault="00D07BFE" w:rsidP="00D07BFE">
      <w:r>
        <w:t xml:space="preserve">Гидрографические службы различных стран регулярно обновляют морские карты, учитывая изменения глубин, появление новых препятствий и исчезновение старых. Это жизненно важно для обеспечения актуальности картографических данных, что напрямую влияет на безопасность мореплавания. Изменения вносятся на бумажные карты и электронные карты, обеспечивая </w:t>
      </w:r>
      <w:r>
        <w:t>надежное и точное судовождение.</w:t>
      </w:r>
    </w:p>
    <w:p w:rsidR="00D07BFE" w:rsidRDefault="00D07BFE" w:rsidP="00D07BFE">
      <w:r>
        <w:t xml:space="preserve">Важным аспектом современной картографии в мореплавании является учет экологических аспектов и управление рисками. Карты используются для планирования маршрутов таким </w:t>
      </w:r>
      <w:r>
        <w:lastRenderedPageBreak/>
        <w:t>образом, чтобы минимизировать вероятность разлива нефти и других экологических катастроф, что показывает не только навигационную, но и экологическую р</w:t>
      </w:r>
      <w:r>
        <w:t>оль картографии в мореплавании.</w:t>
      </w:r>
    </w:p>
    <w:p w:rsidR="00D07BFE" w:rsidRDefault="00D07BFE" w:rsidP="00D07BFE">
      <w:r>
        <w:t>С появлением глобальных информационных систем и автоматизированных баз данных, картография стала еще более важным инструментом в планировании и управлении морскими операциями. Морские карты теперь могут быть интегрированы с другими системами, такими как системы управления портом или логистические системы, обеспечивая целостный подход к управлению м</w:t>
      </w:r>
      <w:r>
        <w:t>орскими ресурсами и операциями.</w:t>
      </w:r>
    </w:p>
    <w:p w:rsidR="00D07BFE" w:rsidRPr="00D07BFE" w:rsidRDefault="00D07BFE" w:rsidP="00D07BFE">
      <w:r>
        <w:t xml:space="preserve">В заключение, роль картографии в мореплавании неустанно растет, адаптируясь к новым технологическим и социально-экономическим вызовам. От древних </w:t>
      </w:r>
      <w:proofErr w:type="spellStart"/>
      <w:r>
        <w:t>портоланов</w:t>
      </w:r>
      <w:proofErr w:type="spellEnd"/>
      <w:r>
        <w:t xml:space="preserve"> до современных электронных навигационных систем, карты остаются неотъемлемой частью навигации, обеспечивая морякам ценные данные для решения широкого спектра задач, от навигации и управления рисками до охраны окружающей среды и планирования маршрутов.</w:t>
      </w:r>
      <w:bookmarkEnd w:id="0"/>
    </w:p>
    <w:sectPr w:rsidR="00D07BFE" w:rsidRPr="00D0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B"/>
    <w:rsid w:val="00B219AB"/>
    <w:rsid w:val="00D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61CD"/>
  <w15:chartTrackingRefBased/>
  <w15:docId w15:val="{F218330E-092F-46B0-8790-61C67F90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2023-11-04T17:28:00Z</dcterms:created>
  <dcterms:modified xsi:type="dcterms:W3CDTF">2023-11-04T17:36:00Z</dcterms:modified>
</cp:coreProperties>
</file>