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C2" w:rsidRDefault="00B972D5" w:rsidP="00B972D5">
      <w:pPr>
        <w:pStyle w:val="1"/>
        <w:jc w:val="center"/>
      </w:pPr>
      <w:r w:rsidRPr="00B972D5">
        <w:t>Ландшафтная картография и её влияние на охрану окружающей среды</w:t>
      </w:r>
    </w:p>
    <w:p w:rsidR="00B972D5" w:rsidRDefault="00B972D5" w:rsidP="00B972D5"/>
    <w:p w:rsidR="00B972D5" w:rsidRDefault="00B972D5" w:rsidP="00B972D5">
      <w:bookmarkStart w:id="0" w:name="_GoBack"/>
      <w:r>
        <w:t>Ландшафтная картография является одним из ключевых инструментов в изучении, планировании и охране окружающей среды. Этот раздел картографии сочетает в себе методы и приемы изображения природного и созданного человеком ландшафта с целью его оценки, монитори</w:t>
      </w:r>
      <w:r>
        <w:t>нга и управления.</w:t>
      </w:r>
    </w:p>
    <w:p w:rsidR="00B972D5" w:rsidRDefault="00B972D5" w:rsidP="00B972D5">
      <w:r>
        <w:t>Основной задачей ландшафтной картографии является создание карт, которые отображают разнообразие природных компонентов ландшафта, таких как рельеф, водные ресурсы, растительность, почвы, а также элементы антропогенного воздействия — населенные пункты, дороги, промышленные объекты и сельскохозяйственные угодья. Такие карты помогают понять структуру и функционирование ландшафтов, а также оценить степень их изменения под воздейст</w:t>
      </w:r>
      <w:r>
        <w:t>вием человеческой деятельности.</w:t>
      </w:r>
    </w:p>
    <w:p w:rsidR="00B972D5" w:rsidRDefault="00B972D5" w:rsidP="00B972D5">
      <w:r>
        <w:t>В современной ландшафтной картографии особое внимание уделяется точности и многофункциональности карт. Использование спутниковых снимков и аэрофотосъемки позволяет с высокой детализацией отображать природные элементы и изменения, происходящие в ландшафте. Геоинформационные системы (ГИС) обеспечивают возможность анализа и синтеза больших объемов данных, включая временные серии, что важно для м</w:t>
      </w:r>
      <w:r>
        <w:t>ониторинга динамики ландшафтов.</w:t>
      </w:r>
    </w:p>
    <w:p w:rsidR="00B972D5" w:rsidRDefault="00B972D5" w:rsidP="00B972D5">
      <w:r>
        <w:t>Карты, разработанные в рамках ландшафтной картографии, широко используются при планировании использования земель, ведении лесного и водного хозяйства, при создании природоохранных территорий и разработке мероприятий по защите окружающей среды. Они служат основой для принятия решений, направленных на устойчивое управление природными ресурсами и снижение негативного воздействия на окружаю</w:t>
      </w:r>
      <w:r>
        <w:t>щую среду.</w:t>
      </w:r>
    </w:p>
    <w:p w:rsidR="00B972D5" w:rsidRDefault="00B972D5" w:rsidP="00B972D5">
      <w:r>
        <w:t>Ландшафтные карты позволяют оценить риски экологических катастроф, спланировать меры по предотвращению или минимизации их последствий. Например, карты зон затопления, эрозии почв, схода лавин и оползней необходимы для разработки стратегий защиты территорий и н</w:t>
      </w:r>
      <w:r>
        <w:t>аселения от стихийных бедствий.</w:t>
      </w:r>
    </w:p>
    <w:p w:rsidR="00B972D5" w:rsidRDefault="00B972D5" w:rsidP="00B972D5">
      <w:r>
        <w:t>Кроме того, ландшафтная картография играет значительную роль в образовании и повышении экологической осведомленности. Наглядное представление информации о состоянии окружающей среды стимулирует общественное внимание к проблемам экологии, способствует вовлечению людей в процессы охраны природы и ис</w:t>
      </w:r>
      <w:r>
        <w:t>пользования природных ресурсов.</w:t>
      </w:r>
    </w:p>
    <w:p w:rsidR="00B972D5" w:rsidRDefault="00B972D5" w:rsidP="00B972D5">
      <w:r>
        <w:t>Ландшафтная картография вносит значительный вклад в понимание и охрану окружающей среды. В её задачи входит не только создание точных и информативных карт, но и анализ пространственных данных для выявления экологически значимых процессов и явлений. Важной частью ландшафтной картографии является классификация ландшафтов, которая позволяет определить их типы, выявить уникальные характеристики и функции, а также оценить потенциал и ограничения для ра</w:t>
      </w:r>
      <w:r>
        <w:t>зличных видов землепользования.</w:t>
      </w:r>
    </w:p>
    <w:p w:rsidR="00B972D5" w:rsidRDefault="00B972D5" w:rsidP="00B972D5">
      <w:r>
        <w:t>Применение дистанционных методов зондирования Земли открывает новые возможности для ландшафтной картографии. Спутниковые данные позволяют отслеживать изменения в ландшафте в реальном времени и с высокой пространственной разрешающей способностью. Это особенно важно для мониторинга таких процессов, как обезлесение, опустынивание, урбанизация и изменение климата, которые оказывают глобальное влияние на ландшафты и экосистемы.</w:t>
      </w:r>
    </w:p>
    <w:p w:rsidR="00B972D5" w:rsidRDefault="00B972D5" w:rsidP="00B972D5">
      <w:r>
        <w:lastRenderedPageBreak/>
        <w:t>ГИС-технологии, включая моделирование и анализ пространственных данных, играют центральную роль в ландшафтной картографии. Они обеспечивают интеграцию различных видов данных, включая экологические, социальные и экономические, что позволяет проводить комплексный анализ и планирование использования территорий с учетом устойчивого развити</w:t>
      </w:r>
      <w:r>
        <w:t>я и сохранения биоразнообразия.</w:t>
      </w:r>
    </w:p>
    <w:p w:rsidR="00B972D5" w:rsidRDefault="00B972D5" w:rsidP="00B972D5">
      <w:r>
        <w:t xml:space="preserve">Особое внимание в современной ландшафтной картографии уделяется вопросам оценки </w:t>
      </w:r>
      <w:proofErr w:type="spellStart"/>
      <w:r>
        <w:t>экосистемных</w:t>
      </w:r>
      <w:proofErr w:type="spellEnd"/>
      <w:r>
        <w:t xml:space="preserve"> услуг — благ, которые человек получает от природных систем. Картографический анализ помогает оценить, как изменения в ландшафте влияют на предоставление таких услуг, как очищение воды, регулирование климата, плодородие по</w:t>
      </w:r>
      <w:r>
        <w:t>чв и рекреационные возможности.</w:t>
      </w:r>
    </w:p>
    <w:p w:rsidR="00B972D5" w:rsidRDefault="00B972D5" w:rsidP="00B972D5">
      <w:r>
        <w:t>Развитие ландшафтной картографии не стоит на месте, и постоянно внедряются новые методы и подходы, такие как трехмерное моделирование, анализ больших данных и машинное обучение. Эти инновации позволяют улучшать качество и точность картографических материалов, что способствует более глубокому пониманию ландшафтных процессов и улучшению управления природными ресурсами.</w:t>
      </w:r>
    </w:p>
    <w:p w:rsidR="00B972D5" w:rsidRPr="00B972D5" w:rsidRDefault="00B972D5" w:rsidP="00B972D5">
      <w:r>
        <w:t>В заключение, ландшафтная картография — это мощный инструмент оценки, планирования и охраны природных комплексов. Карты, создаваемые в рамках этой дисциплины</w:t>
      </w:r>
      <w:r>
        <w:t>, способствуют принятию обоснов</w:t>
      </w:r>
      <w:r>
        <w:t>анных решений в области экологии и управления природными ресурсами, что в конечном итоге ведет к сохранению природного баланса и устойчивому развитию территорий.</w:t>
      </w:r>
      <w:bookmarkEnd w:id="0"/>
    </w:p>
    <w:sectPr w:rsidR="00B972D5" w:rsidRPr="00B9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C2"/>
    <w:rsid w:val="003925C2"/>
    <w:rsid w:val="00B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B8B"/>
  <w15:chartTrackingRefBased/>
  <w15:docId w15:val="{E6333CDF-9E28-488D-9428-EE2C0A78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2023-11-04T17:59:00Z</dcterms:created>
  <dcterms:modified xsi:type="dcterms:W3CDTF">2023-11-04T18:01:00Z</dcterms:modified>
</cp:coreProperties>
</file>