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FA" w:rsidRDefault="002245A3" w:rsidP="002245A3">
      <w:pPr>
        <w:pStyle w:val="1"/>
        <w:jc w:val="center"/>
      </w:pPr>
      <w:r w:rsidRPr="002245A3">
        <w:t>Астрономическая картография</w:t>
      </w:r>
      <w:r>
        <w:t>:</w:t>
      </w:r>
      <w:r w:rsidRPr="002245A3">
        <w:t xml:space="preserve"> методы создания звездных карт</w:t>
      </w:r>
    </w:p>
    <w:p w:rsidR="002245A3" w:rsidRDefault="002245A3" w:rsidP="002245A3"/>
    <w:p w:rsidR="002245A3" w:rsidRDefault="002245A3" w:rsidP="002245A3">
      <w:bookmarkStart w:id="0" w:name="_GoBack"/>
      <w:r>
        <w:t xml:space="preserve">Астрономическая картография является одним из древнейших направлений картографии, и её история насчитывает тысячи лет. Создание звездных карт требует применения уникальных методов и техник, отличающихся от традиционной земной картографии. На протяжении веков наблюдатели неба создавали карты звездного неба, чтобы ориентироваться среди звезд и планет, предсказывать астрономические явления и </w:t>
      </w:r>
      <w:r>
        <w:t>проводить научные исследования.</w:t>
      </w:r>
    </w:p>
    <w:p w:rsidR="002245A3" w:rsidRDefault="002245A3" w:rsidP="002245A3">
      <w:r>
        <w:t>Современная астрономическая картография опирается на данные, полученные с помощью астрономических телескопов и космических аппаратов. Применяются радиотелескопы, инфракрасные телескопы и другие специализированные инструменты, позволяющие увидеть объекты, недоступные для наблюдения невооруженным глазом. Данные, собранные с использованием этих технологий, обрабатываются с помощью компьютерных программ и преобразуются в карты, отображающ</w:t>
      </w:r>
      <w:r>
        <w:t>ие различные объекты Вселенной.</w:t>
      </w:r>
    </w:p>
    <w:p w:rsidR="002245A3" w:rsidRDefault="002245A3" w:rsidP="002245A3">
      <w:r>
        <w:t xml:space="preserve">Важной особенностью астрономической картографии является использование сферических координатных систем, таких как экваториальная, галактическая и </w:t>
      </w:r>
      <w:proofErr w:type="spellStart"/>
      <w:r>
        <w:t>элиптическая</w:t>
      </w:r>
      <w:proofErr w:type="spellEnd"/>
      <w:r>
        <w:t>, которые позволяют отображать положение небесных тел на двумерной плоскости карты. Эти системы учитывают не только положение объектов в пространстве, но и их движение во времени, что особенно важно при отображении звезд, планет и других объектов, находящихся в постоянн</w:t>
      </w:r>
      <w:r>
        <w:t>ом движении относительно Земли.</w:t>
      </w:r>
    </w:p>
    <w:p w:rsidR="002245A3" w:rsidRDefault="002245A3" w:rsidP="002245A3">
      <w:r>
        <w:t>Современные звездные карты часто создаются с использованием компьютерного моделирования, что позволяет интегрировать их с различными астрономическими базами данных и создавать интерактивные карты, доступные для исследователей и любителей астрономии со всего мира. Эти карты могут отображать не только видимое положение звезд и планет, но и различные физические характеристики небесных тел, такие как их светимость, температура, ско</w:t>
      </w:r>
      <w:r>
        <w:t>рость движения и многие другие.</w:t>
      </w:r>
    </w:p>
    <w:p w:rsidR="002245A3" w:rsidRDefault="002245A3" w:rsidP="002245A3">
      <w:r>
        <w:t>Кроме того, астрономическая картография вносит вклад в понимание крупномасштабной структуры Вселенной, представляя карты распределения галактик, туманностей и космических лучей. Эти карты используются для изучения процессов, происходящих в ранней Вселенной, включая формирование галактик и звезд, а также для поиска ответов на фундаментальные в</w:t>
      </w:r>
      <w:r>
        <w:t>опросы астрономии и космологии.</w:t>
      </w:r>
    </w:p>
    <w:p w:rsidR="002245A3" w:rsidRDefault="002245A3" w:rsidP="002245A3">
      <w:r>
        <w:t>Таким образом, астрономическая картография играет ключевую роль в астрономических исследованиях, обеспечивая визуализацию и систематизацию информации о космосе и поддержив</w:t>
      </w:r>
      <w:r>
        <w:t>ая развитие астрономической нау</w:t>
      </w:r>
      <w:r>
        <w:t>ки и образования.</w:t>
      </w:r>
    </w:p>
    <w:p w:rsidR="002245A3" w:rsidRDefault="002245A3" w:rsidP="002245A3">
      <w:r>
        <w:t xml:space="preserve">На заре космической эры астрономическая картография приобрела новые измерения. Космические аппараты, отправленные к другим планетам и их спутникам, начали передавать данные, которые позволили создавать детальные карты этих далеких миров. Современные карты Марса, Венеры, Луны и других небесных тел Солнечной системы составляются на основе высокоточных измерений, выполненных орбитальными </w:t>
      </w:r>
      <w:r>
        <w:t>зондами и посадочными модулями.</w:t>
      </w:r>
    </w:p>
    <w:p w:rsidR="002245A3" w:rsidRDefault="002245A3" w:rsidP="002245A3">
      <w:r>
        <w:t>Для создания астрономических карт применяются различные методы визуализации, включая создание трехмерных моделей поверхностей планет и спутников, что позволяет исследователям лучше понимать их геологическое строение и историю. Также используются специальные программные комплексы для обработки и анализа космических изображений, что обеспечивает не только научную точность, но и визуальную привлекател</w:t>
      </w:r>
      <w:r>
        <w:t>ьность астрономических карт.</w:t>
      </w:r>
    </w:p>
    <w:p w:rsidR="002245A3" w:rsidRDefault="002245A3" w:rsidP="002245A3">
      <w:r>
        <w:lastRenderedPageBreak/>
        <w:t>С развитием технологий виртуальной и дополненной реальности появилась возможность визуализировать астрономические объекты и пространство в трехмерном пространстве. Это открывает перед учеными, педагогами и широкой публикой новые возможности для изучения космоса. Интерактивные карты звездного неба, планетарные приложения и виртуальные обсерватории становятся все более популярными инструментами как для обра</w:t>
      </w:r>
      <w:r>
        <w:t>зования, так и для развлечения.</w:t>
      </w:r>
    </w:p>
    <w:p w:rsidR="002245A3" w:rsidRDefault="002245A3" w:rsidP="002245A3">
      <w:r>
        <w:t>Кроме того, астрономическая картография оказывает поддержку в решении практических задач, связанных с космической навигацией и определением орбит космических аппаратов. Она позволяет астронавтам и космическим миссиям точно планировать траектории полетов, обеспечивать связь с Землей и избегать стол</w:t>
      </w:r>
      <w:r>
        <w:t>кновений с космическим мусором.</w:t>
      </w:r>
    </w:p>
    <w:p w:rsidR="002245A3" w:rsidRDefault="002245A3" w:rsidP="002245A3">
      <w:r>
        <w:t>Также астрономическая картография несет в себе и большое культурное значение. Звездные карты входят в состав культурного наследия человечества, отражая наше понимание Вселенной в различные исторические периоды. Они являются свидетельством технологического прогресса и развития научной мысли, показывая, как менялось наше восприятие космоса о</w:t>
      </w:r>
      <w:r>
        <w:t>т древних времен до наших дней.</w:t>
      </w:r>
    </w:p>
    <w:p w:rsidR="002245A3" w:rsidRPr="002245A3" w:rsidRDefault="002245A3" w:rsidP="002245A3">
      <w:r>
        <w:t>В перспективе астрономическая картография будет продолжать развиваться в соответствии с появлением новых технологий и открытий в астрономии и космонавтике. Она останется неотъемлемой частью астрономической науки, помогая раскрывать тайны Вселенной и расширяя границы нашего познания.</w:t>
      </w:r>
      <w:bookmarkEnd w:id="0"/>
    </w:p>
    <w:sectPr w:rsidR="002245A3" w:rsidRPr="0022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FA"/>
    <w:rsid w:val="002245A3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60A0"/>
  <w15:chartTrackingRefBased/>
  <w15:docId w15:val="{48C52F5C-419A-405E-A9DD-8BDB7AB3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2023-11-05T05:18:00Z</dcterms:created>
  <dcterms:modified xsi:type="dcterms:W3CDTF">2023-11-05T05:21:00Z</dcterms:modified>
</cp:coreProperties>
</file>