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B2102D" w:rsidP="00B2102D">
      <w:pPr>
        <w:pStyle w:val="1"/>
        <w:rPr>
          <w:lang w:val="ru-RU"/>
        </w:rPr>
      </w:pPr>
      <w:r w:rsidRPr="00544334">
        <w:rPr>
          <w:lang w:val="ru-RU"/>
        </w:rPr>
        <w:t>Когнитивные исследования в области искусственного интеллекта</w:t>
      </w:r>
    </w:p>
    <w:p w:rsidR="00B2102D" w:rsidRPr="00B2102D" w:rsidRDefault="00B2102D" w:rsidP="00B2102D">
      <w:pPr>
        <w:rPr>
          <w:lang w:val="ru-RU"/>
        </w:rPr>
      </w:pPr>
      <w:r w:rsidRPr="00B2102D">
        <w:rPr>
          <w:lang w:val="ru-RU"/>
        </w:rPr>
        <w:t>Искусственный интеллект (ИИ) – это область компьютерных наук, занимающаяся созданием машин, способных выполнять задачи, требующие человеческого интеллекта. Когнитивные исследования в области ИИ включают изучение процессов мышления, восприятия, памяти и обучения, с целью их моделирования и внедрения в алгоритмы ИИ. Этот реферат обсуждает вклад когнитивной психологии в развитие ИИ и основные направления таких исследований.</w:t>
      </w:r>
    </w:p>
    <w:p w:rsidR="00B2102D" w:rsidRPr="00B2102D" w:rsidRDefault="00B2102D" w:rsidP="00B2102D">
      <w:pPr>
        <w:pStyle w:val="2"/>
        <w:rPr>
          <w:lang w:val="ru-RU"/>
        </w:rPr>
      </w:pPr>
      <w:r w:rsidRPr="00B2102D">
        <w:rPr>
          <w:lang w:val="ru-RU"/>
        </w:rPr>
        <w:t>Связь когнити</w:t>
      </w:r>
      <w:bookmarkStart w:id="0" w:name="_GoBack"/>
      <w:bookmarkEnd w:id="0"/>
      <w:r w:rsidRPr="00B2102D">
        <w:rPr>
          <w:lang w:val="ru-RU"/>
        </w:rPr>
        <w:t>вных наук и ИИ</w:t>
      </w:r>
    </w:p>
    <w:p w:rsidR="00B2102D" w:rsidRPr="00B2102D" w:rsidRDefault="00B2102D" w:rsidP="00B2102D">
      <w:pPr>
        <w:rPr>
          <w:lang w:val="ru-RU"/>
        </w:rPr>
      </w:pPr>
      <w:r w:rsidRPr="00B2102D">
        <w:rPr>
          <w:lang w:val="ru-RU"/>
        </w:rPr>
        <w:t>Когнитивная наука предоставляет знания о функционировании человеческого мозга, которые могут быть использованы для разработки ИИ. Исследования памяти, внимания, языка и решения задач направлены на понимание механизмов, лежащих в основе этих процессов, чтобы создать алгоритмы, способные имитировать человеческое мышление.</w:t>
      </w:r>
    </w:p>
    <w:p w:rsidR="00B2102D" w:rsidRPr="00B2102D" w:rsidRDefault="00B2102D" w:rsidP="00B2102D">
      <w:pPr>
        <w:pStyle w:val="2"/>
        <w:rPr>
          <w:lang w:val="ru-RU"/>
        </w:rPr>
      </w:pPr>
      <w:r w:rsidRPr="00B2102D">
        <w:rPr>
          <w:lang w:val="ru-RU"/>
        </w:rPr>
        <w:t>Ключевые направления когнитивных исследований в ИИ</w:t>
      </w:r>
    </w:p>
    <w:p w:rsidR="00B2102D" w:rsidRPr="00B2102D" w:rsidRDefault="00B2102D" w:rsidP="00B2102D">
      <w:pPr>
        <w:numPr>
          <w:ilvl w:val="0"/>
          <w:numId w:val="1"/>
        </w:numPr>
        <w:rPr>
          <w:lang w:val="ru-RU"/>
        </w:rPr>
      </w:pPr>
      <w:r w:rsidRPr="00B2102D">
        <w:rPr>
          <w:b/>
          <w:bCs/>
          <w:lang w:val="ru-RU"/>
        </w:rPr>
        <w:t>Обработка естественного языка (</w:t>
      </w:r>
      <w:r w:rsidRPr="00B2102D">
        <w:rPr>
          <w:b/>
          <w:bCs/>
        </w:rPr>
        <w:t>NLP</w:t>
      </w:r>
      <w:r w:rsidRPr="00B2102D">
        <w:rPr>
          <w:b/>
          <w:bCs/>
          <w:lang w:val="ru-RU"/>
        </w:rPr>
        <w:t>)</w:t>
      </w:r>
      <w:r w:rsidRPr="00B2102D">
        <w:rPr>
          <w:lang w:val="ru-RU"/>
        </w:rPr>
        <w:t xml:space="preserve"> Изучение того, как люди понимают и производят язык, ведет к созданию систем ИИ, способных вести диалог, переводить тексты и обрабатывать естественный язык.</w:t>
      </w:r>
    </w:p>
    <w:p w:rsidR="00B2102D" w:rsidRPr="00B2102D" w:rsidRDefault="00B2102D" w:rsidP="00B2102D">
      <w:pPr>
        <w:numPr>
          <w:ilvl w:val="0"/>
          <w:numId w:val="1"/>
        </w:numPr>
        <w:rPr>
          <w:lang w:val="ru-RU"/>
        </w:rPr>
      </w:pPr>
      <w:r w:rsidRPr="00B2102D">
        <w:rPr>
          <w:b/>
          <w:bCs/>
          <w:lang w:val="ru-RU"/>
        </w:rPr>
        <w:t>Компьютерное зрение</w:t>
      </w:r>
      <w:r w:rsidRPr="00B2102D">
        <w:rPr>
          <w:lang w:val="ru-RU"/>
        </w:rPr>
        <w:t xml:space="preserve"> Понимание процессов визуального восприятия человека помогает в разработке ИИ, который может распознавать и интерпретировать изображения и видео аналогично человеческому зрению.</w:t>
      </w:r>
    </w:p>
    <w:p w:rsidR="00B2102D" w:rsidRPr="00B2102D" w:rsidRDefault="00B2102D" w:rsidP="00B2102D">
      <w:pPr>
        <w:numPr>
          <w:ilvl w:val="0"/>
          <w:numId w:val="1"/>
        </w:numPr>
        <w:rPr>
          <w:lang w:val="ru-RU"/>
        </w:rPr>
      </w:pPr>
      <w:r w:rsidRPr="00B2102D">
        <w:rPr>
          <w:b/>
          <w:bCs/>
          <w:lang w:val="ru-RU"/>
        </w:rPr>
        <w:t>Обучение и память</w:t>
      </w:r>
      <w:r w:rsidRPr="00B2102D">
        <w:rPr>
          <w:lang w:val="ru-RU"/>
        </w:rPr>
        <w:t xml:space="preserve"> Исследования человеческого обучения и памяти применяются в машинном обучении, где ИИ обучается на основе примеров и опыта, аналогично человеческому обучению.</w:t>
      </w:r>
    </w:p>
    <w:p w:rsidR="00B2102D" w:rsidRPr="00B2102D" w:rsidRDefault="00B2102D" w:rsidP="00B2102D">
      <w:pPr>
        <w:numPr>
          <w:ilvl w:val="0"/>
          <w:numId w:val="1"/>
        </w:numPr>
      </w:pPr>
      <w:r w:rsidRPr="00B2102D">
        <w:rPr>
          <w:b/>
          <w:bCs/>
          <w:lang w:val="ru-RU"/>
        </w:rPr>
        <w:t>Решение задач и принятие решений</w:t>
      </w:r>
      <w:r w:rsidRPr="00B2102D">
        <w:rPr>
          <w:lang w:val="ru-RU"/>
        </w:rPr>
        <w:t xml:space="preserve"> Анализ того, как люди решают задачи и принимают решения, способствует созданию </w:t>
      </w:r>
      <w:r w:rsidRPr="00B2102D">
        <w:t xml:space="preserve">ИИ, </w:t>
      </w:r>
      <w:proofErr w:type="spellStart"/>
      <w:r w:rsidRPr="00B2102D">
        <w:t>который</w:t>
      </w:r>
      <w:proofErr w:type="spellEnd"/>
      <w:r w:rsidRPr="00B2102D">
        <w:t xml:space="preserve"> </w:t>
      </w:r>
      <w:proofErr w:type="spellStart"/>
      <w:r w:rsidRPr="00B2102D">
        <w:t>может</w:t>
      </w:r>
      <w:proofErr w:type="spellEnd"/>
      <w:r w:rsidRPr="00B2102D">
        <w:t xml:space="preserve"> </w:t>
      </w:r>
      <w:proofErr w:type="spellStart"/>
      <w:r w:rsidRPr="00B2102D">
        <w:t>оптимизировать</w:t>
      </w:r>
      <w:proofErr w:type="spellEnd"/>
      <w:r w:rsidRPr="00B2102D">
        <w:t xml:space="preserve"> </w:t>
      </w:r>
      <w:proofErr w:type="spellStart"/>
      <w:r w:rsidRPr="00B2102D">
        <w:t>процессы</w:t>
      </w:r>
      <w:proofErr w:type="spellEnd"/>
      <w:r w:rsidRPr="00B2102D">
        <w:t xml:space="preserve"> и </w:t>
      </w:r>
      <w:proofErr w:type="spellStart"/>
      <w:r w:rsidRPr="00B2102D">
        <w:t>выполнять</w:t>
      </w:r>
      <w:proofErr w:type="spellEnd"/>
      <w:r w:rsidRPr="00B2102D">
        <w:t xml:space="preserve"> </w:t>
      </w:r>
      <w:proofErr w:type="spellStart"/>
      <w:r w:rsidRPr="00B2102D">
        <w:t>сложные</w:t>
      </w:r>
      <w:proofErr w:type="spellEnd"/>
      <w:r w:rsidRPr="00B2102D">
        <w:t xml:space="preserve"> </w:t>
      </w:r>
      <w:proofErr w:type="spellStart"/>
      <w:r w:rsidRPr="00B2102D">
        <w:t>задачи</w:t>
      </w:r>
      <w:proofErr w:type="spellEnd"/>
      <w:r w:rsidRPr="00B2102D">
        <w:t>.</w:t>
      </w:r>
    </w:p>
    <w:p w:rsidR="00B2102D" w:rsidRPr="00B2102D" w:rsidRDefault="00B2102D" w:rsidP="00B2102D">
      <w:pPr>
        <w:pStyle w:val="2"/>
      </w:pPr>
      <w:proofErr w:type="spellStart"/>
      <w:r w:rsidRPr="00B2102D">
        <w:t>Исследования</w:t>
      </w:r>
      <w:proofErr w:type="spellEnd"/>
      <w:r w:rsidRPr="00B2102D">
        <w:t xml:space="preserve"> и </w:t>
      </w:r>
      <w:proofErr w:type="spellStart"/>
      <w:r w:rsidRPr="00B2102D">
        <w:t>методологии</w:t>
      </w:r>
      <w:proofErr w:type="spellEnd"/>
    </w:p>
    <w:p w:rsidR="00B2102D" w:rsidRPr="00B2102D" w:rsidRDefault="00B2102D" w:rsidP="00B2102D">
      <w:pPr>
        <w:rPr>
          <w:lang w:val="ru-RU"/>
        </w:rPr>
      </w:pPr>
      <w:r w:rsidRPr="00B2102D">
        <w:rPr>
          <w:lang w:val="ru-RU"/>
        </w:rPr>
        <w:t xml:space="preserve">Используются различные методологии, включая компьютерное моделирование когнитивных процессов, разработку </w:t>
      </w:r>
      <w:proofErr w:type="spellStart"/>
      <w:r w:rsidRPr="00B2102D">
        <w:rPr>
          <w:lang w:val="ru-RU"/>
        </w:rPr>
        <w:t>нейросетей</w:t>
      </w:r>
      <w:proofErr w:type="spellEnd"/>
      <w:r w:rsidRPr="00B2102D">
        <w:rPr>
          <w:lang w:val="ru-RU"/>
        </w:rPr>
        <w:t>, имитирующих человеческий мозг, и создание систем, которые могут учиться и адаптироваться.</w:t>
      </w:r>
    </w:p>
    <w:p w:rsidR="00B2102D" w:rsidRPr="00B2102D" w:rsidRDefault="00B2102D" w:rsidP="00B2102D">
      <w:pPr>
        <w:pStyle w:val="2"/>
        <w:rPr>
          <w:lang w:val="ru-RU"/>
        </w:rPr>
      </w:pPr>
      <w:r w:rsidRPr="00B2102D">
        <w:rPr>
          <w:lang w:val="ru-RU"/>
        </w:rPr>
        <w:t>Проблемы и вызовы</w:t>
      </w:r>
    </w:p>
    <w:p w:rsidR="00B2102D" w:rsidRPr="00B2102D" w:rsidRDefault="00B2102D" w:rsidP="00B2102D">
      <w:pPr>
        <w:rPr>
          <w:lang w:val="ru-RU"/>
        </w:rPr>
      </w:pPr>
      <w:r w:rsidRPr="00B2102D">
        <w:rPr>
          <w:lang w:val="ru-RU"/>
        </w:rPr>
        <w:t>Искусственный интеллект сталкивается с рядом проблем, например, сложностью создания алгоритмов, способных к пониманию абстрактных концепций, и проблемой переноса знаний из одной области в другую.</w:t>
      </w:r>
    </w:p>
    <w:p w:rsidR="00B2102D" w:rsidRPr="00B2102D" w:rsidRDefault="00B2102D" w:rsidP="00B2102D">
      <w:pPr>
        <w:pStyle w:val="2"/>
        <w:rPr>
          <w:lang w:val="ru-RU"/>
        </w:rPr>
      </w:pPr>
      <w:r w:rsidRPr="00B2102D">
        <w:rPr>
          <w:lang w:val="ru-RU"/>
        </w:rPr>
        <w:t>Влияние на будущее</w:t>
      </w:r>
    </w:p>
    <w:p w:rsidR="00B2102D" w:rsidRPr="00B2102D" w:rsidRDefault="00B2102D" w:rsidP="00B2102D">
      <w:pPr>
        <w:rPr>
          <w:lang w:val="ru-RU"/>
        </w:rPr>
      </w:pPr>
      <w:r w:rsidRPr="00B2102D">
        <w:rPr>
          <w:lang w:val="ru-RU"/>
        </w:rPr>
        <w:t>Когнитивные исследования в ИИ могут привести к созданию машин, которые будут не только выполнять задачи, но и обладать пониманием, эмоциями и сознанием.</w:t>
      </w:r>
    </w:p>
    <w:p w:rsidR="00B2102D" w:rsidRPr="00B2102D" w:rsidRDefault="00B2102D" w:rsidP="00B2102D">
      <w:pPr>
        <w:pStyle w:val="2"/>
        <w:rPr>
          <w:lang w:val="ru-RU"/>
        </w:rPr>
      </w:pPr>
      <w:r w:rsidRPr="00B2102D">
        <w:rPr>
          <w:lang w:val="ru-RU"/>
        </w:rPr>
        <w:t>Заключение</w:t>
      </w:r>
    </w:p>
    <w:p w:rsidR="00B2102D" w:rsidRPr="00B2102D" w:rsidRDefault="00B2102D" w:rsidP="00B2102D">
      <w:pPr>
        <w:rPr>
          <w:lang w:val="ru-RU"/>
        </w:rPr>
      </w:pPr>
      <w:r w:rsidRPr="00B2102D">
        <w:rPr>
          <w:lang w:val="ru-RU"/>
        </w:rPr>
        <w:t xml:space="preserve">Когнитивные исследования оказывают значительное влияние на развитие искусственного интеллекта. Они помогают создавать системы, которые могут выполнять сложные когнитивные задачи и </w:t>
      </w:r>
      <w:r w:rsidRPr="00B2102D">
        <w:rPr>
          <w:lang w:val="ru-RU"/>
        </w:rPr>
        <w:lastRenderedPageBreak/>
        <w:t>обладают потенциалом для дальнейшего развития интеллектуальных способностей машин. Тем не менее, существует множество вызовов, и этика применения ИИ остается актуальной проблемой.</w:t>
      </w:r>
    </w:p>
    <w:sectPr w:rsidR="00B2102D" w:rsidRPr="00B210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B26"/>
    <w:multiLevelType w:val="multilevel"/>
    <w:tmpl w:val="C660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FE"/>
    <w:rsid w:val="001B1CD8"/>
    <w:rsid w:val="002C65FE"/>
    <w:rsid w:val="00B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936C"/>
  <w15:chartTrackingRefBased/>
  <w15:docId w15:val="{CC7B9DD2-841F-4465-9986-253A7A5B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1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10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10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2023-11-05T14:26:00Z</dcterms:created>
  <dcterms:modified xsi:type="dcterms:W3CDTF">2023-11-05T14:27:00Z</dcterms:modified>
</cp:coreProperties>
</file>