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DF" w:rsidRDefault="00CA192A" w:rsidP="00CA192A">
      <w:pPr>
        <w:pStyle w:val="1"/>
        <w:jc w:val="center"/>
      </w:pPr>
      <w:r w:rsidRPr="00CA192A">
        <w:t>Картографическая анимация</w:t>
      </w:r>
      <w:r>
        <w:t>:</w:t>
      </w:r>
      <w:r w:rsidRPr="00CA192A">
        <w:t xml:space="preserve"> создание динамических карт</w:t>
      </w:r>
    </w:p>
    <w:p w:rsidR="00CA192A" w:rsidRDefault="00CA192A" w:rsidP="00CA192A"/>
    <w:p w:rsidR="00CA192A" w:rsidRDefault="00CA192A" w:rsidP="00CA192A">
      <w:bookmarkStart w:id="0" w:name="_GoBack"/>
      <w:r>
        <w:t>Картографическая анимация представляет собой уникальное сочетание традиционной картографии и анимации, которое позволяет создавать динамические карты, способные наглядно демонстрировать изменения, происходящие во времени и пространстве. Этот метод широко используется в различных областях, от метеорологии до исторических исследований, позволяя зрителям видеть процессы, которые раньше можно было представить только в статиче</w:t>
      </w:r>
      <w:r>
        <w:t>ском виде или описать словесно.</w:t>
      </w:r>
    </w:p>
    <w:p w:rsidR="00CA192A" w:rsidRDefault="00CA192A" w:rsidP="00CA192A">
      <w:r>
        <w:t>Основное преимущество картографической анимации заключается в её способности демонстрировать сложные процессы в упрощенной и понятной форме. Например, можно визуализировать движение тектонических плит, распространение эпидемий, изменение климата или развитие городских агломераций. Современные программные средства предоставляют широкие возможности для реализации таких проектов, включая различные типы анимации, например, изменение цветов, движ</w:t>
      </w:r>
      <w:r>
        <w:t xml:space="preserve">ение объектов или </w:t>
      </w:r>
      <w:proofErr w:type="spellStart"/>
      <w:r>
        <w:t>морфинг</w:t>
      </w:r>
      <w:proofErr w:type="spellEnd"/>
      <w:r>
        <w:t xml:space="preserve"> карт.</w:t>
      </w:r>
    </w:p>
    <w:p w:rsidR="00CA192A" w:rsidRDefault="00CA192A" w:rsidP="00CA192A">
      <w:r>
        <w:t>Разработка картографической анимации требует владения специальными знаниями в области картографии и компьютерной графики, а также понимания логики изменения изображаемых процессов. Аниматору карт необходимо выбрать подходящие масштабы, цветовые схемы, временные интервалы и методы представления информации, чтобы анимация была не только информатив</w:t>
      </w:r>
      <w:r>
        <w:t>ной, но и легко воспринимаемой.</w:t>
      </w:r>
    </w:p>
    <w:p w:rsidR="00CA192A" w:rsidRDefault="00CA192A" w:rsidP="00CA192A">
      <w:r>
        <w:t>В настоящее время картографическая анимация активно применяется в образовании и научных исследованиях, помогая студентам и исследователям лучше осознавать динамику и взаимосвязи географических явлений. Также она находит своё применение в СМИ и документальном кино для иллюстрации новостных сюжетов и исторических событий, что делает информацию более наглядной и запо</w:t>
      </w:r>
      <w:r>
        <w:t>минающейся для широкой публики.</w:t>
      </w:r>
    </w:p>
    <w:p w:rsidR="00CA192A" w:rsidRDefault="00CA192A" w:rsidP="00CA192A">
      <w:r>
        <w:t>В будущем картографическая анимация может получить новое развитие благодаря виртуальной и дополненной реальности, что позволит зрителям не просто наблюдать за процессами на экране, но и интерактивно участвовать в них, исследуя карты и данные в трехмерном пространстве. Это откроет новые возможности для образования, исследований и представления информации, делая картографическую анимацию ещё более мощным инструментом визуализации данных.</w:t>
      </w:r>
    </w:p>
    <w:p w:rsidR="00CA192A" w:rsidRDefault="00CA192A" w:rsidP="00CA192A">
      <w:r>
        <w:t>Использование картографической анимации также значительно усиливает восприятие временных изменений в экологии и градостроительстве. Например, анимированные карты роста городов могут показать, как городское население расширяется и как это влияет на окружающую среду. Анимация изменений в реках и озёрах может служить наглядным учебным пособием для изучения влияния климатическ</w:t>
      </w:r>
      <w:r>
        <w:t>их изменений на водные ресурсы.</w:t>
      </w:r>
    </w:p>
    <w:p w:rsidR="00CA192A" w:rsidRDefault="00CA192A" w:rsidP="00CA192A">
      <w:r>
        <w:t>Другой важный аспект картографической анимации – её использование в ситуациях чрезвычайных происшествий и при управлении рисками. Анимированные карты могут помочь спасателям лучше понять и спрогнозировать распространение пожаров, наводнений или других природных катастроф, планировать эвакуацию и оптимизировать маршрут</w:t>
      </w:r>
      <w:r>
        <w:t>ы доставки гуманитарной помощи.</w:t>
      </w:r>
    </w:p>
    <w:p w:rsidR="00CA192A" w:rsidRDefault="00CA192A" w:rsidP="00CA192A">
      <w:r>
        <w:t>Не менее важно и применение картографической анимации в туристической индустрии. Интерактивные карты маршрутов, которые меняются в зависимости от времени суток или сезона, могут помочь туристам планировать свои поездки более эффективно и наглядно пред</w:t>
      </w:r>
      <w:r>
        <w:t>ставлять предлагаемые маршруты.</w:t>
      </w:r>
    </w:p>
    <w:p w:rsidR="00CA192A" w:rsidRPr="00CA192A" w:rsidRDefault="00CA192A" w:rsidP="00CA192A">
      <w:r>
        <w:t xml:space="preserve">В современном мире, где объем данных постоянно растет, картографическая анимация становится ключевым инструментом для обработки и представления </w:t>
      </w:r>
      <w:proofErr w:type="spellStart"/>
      <w:r>
        <w:t>геопространственной</w:t>
      </w:r>
      <w:proofErr w:type="spellEnd"/>
      <w:r>
        <w:t xml:space="preserve"> </w:t>
      </w:r>
      <w:r>
        <w:lastRenderedPageBreak/>
        <w:t>информации. Она способствует лучшему пониманию сложных процессов и тенденций, влияющих на нашу планету и общество. Вероятно, что в будущем технологии картографической анимации станут еще более продвинутыми, что позволит создавать более сложные и многофункциональные карты для самых разнообразных задач.</w:t>
      </w:r>
      <w:bookmarkEnd w:id="0"/>
    </w:p>
    <w:sectPr w:rsidR="00CA192A" w:rsidRPr="00CA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DF"/>
    <w:rsid w:val="00AC0CDF"/>
    <w:rsid w:val="00CA1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5D5A"/>
  <w15:chartTrackingRefBased/>
  <w15:docId w15:val="{809E8CAC-CFE4-406A-9543-12BC76B3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19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9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2023-11-05T16:28:00Z</dcterms:created>
  <dcterms:modified xsi:type="dcterms:W3CDTF">2023-11-05T16:30:00Z</dcterms:modified>
</cp:coreProperties>
</file>