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B8" w:rsidRDefault="002E0041" w:rsidP="002E0041">
      <w:pPr>
        <w:pStyle w:val="1"/>
        <w:jc w:val="center"/>
      </w:pPr>
      <w:r w:rsidRPr="002E0041">
        <w:t xml:space="preserve">Применение картографии в </w:t>
      </w:r>
      <w:proofErr w:type="spellStart"/>
      <w:r w:rsidRPr="002E0041">
        <w:t>форензике</w:t>
      </w:r>
      <w:proofErr w:type="spellEnd"/>
      <w:r w:rsidRPr="002E0041">
        <w:t xml:space="preserve"> и криминалистике</w:t>
      </w:r>
    </w:p>
    <w:p w:rsidR="002E0041" w:rsidRDefault="002E0041" w:rsidP="002E0041"/>
    <w:p w:rsidR="002E0041" w:rsidRDefault="002E0041" w:rsidP="002E0041">
      <w:bookmarkStart w:id="0" w:name="_GoBack"/>
      <w:r>
        <w:t xml:space="preserve">Картография играет важную роль в сфере </w:t>
      </w:r>
      <w:proofErr w:type="spellStart"/>
      <w:r>
        <w:t>форензической</w:t>
      </w:r>
      <w:proofErr w:type="spellEnd"/>
      <w:r>
        <w:t xml:space="preserve"> науки и криминалистики. Применение географических информационных систем (ГИС), спутниковых снимков и создание точных карт местности позволяет правоохранительным органам и экспертам эффективнее расследовать преступления и анализировать криминальные ситуации. Анализ местности, на которой было совершено преступление, помогает в реконструкции событий, определении маршрутов перемещения преступников и жертв, а также в выявлении возможных мест скрытия доказатель</w:t>
      </w:r>
      <w:r>
        <w:t>ств или тайников.</w:t>
      </w:r>
    </w:p>
    <w:p w:rsidR="002E0041" w:rsidRDefault="002E0041" w:rsidP="002E0041">
      <w:r>
        <w:t>Одним из аспектов применения картографии в криминалистике является создание криминальных карт — это графические представления, на которых отображаются места совершения преступлений, их типы, распределение по территории и времени. Такая визуализация помогает в выявлении закономерностей, связанных с криминальной активностью, а также в планировании мер по предотвра</w:t>
      </w:r>
      <w:r>
        <w:t>щению и борьбе с преступностью.</w:t>
      </w:r>
    </w:p>
    <w:p w:rsidR="002E0041" w:rsidRDefault="002E0041" w:rsidP="002E0041">
      <w:r>
        <w:t xml:space="preserve">В </w:t>
      </w:r>
      <w:proofErr w:type="spellStart"/>
      <w:r>
        <w:t>форензической</w:t>
      </w:r>
      <w:proofErr w:type="spellEnd"/>
      <w:r>
        <w:t xml:space="preserve"> картографии также активно используются трёхмерные модели местности, которые позволяют с большой точностью воссоздать преступные сцены. Это особенно ценно при анализе преступлений, совершенных на сложных ландшафтах или в городских условиях с большим количеством зданий и других объектов. Такие модели могут быть использованы в суде как наглядное пособие для объяснения свидетелями и</w:t>
      </w:r>
      <w:r>
        <w:t xml:space="preserve"> экспертами обстоятельств дела.</w:t>
      </w:r>
    </w:p>
    <w:p w:rsidR="002E0041" w:rsidRDefault="002E0041" w:rsidP="002E0041">
      <w:r>
        <w:t xml:space="preserve">Большое значение в </w:t>
      </w:r>
      <w:proofErr w:type="spellStart"/>
      <w:r>
        <w:t>форензической</w:t>
      </w:r>
      <w:proofErr w:type="spellEnd"/>
      <w:r>
        <w:t xml:space="preserve"> картографии имеет и применение мобильных технологий и </w:t>
      </w:r>
      <w:proofErr w:type="spellStart"/>
      <w:r>
        <w:t>дронов</w:t>
      </w:r>
      <w:proofErr w:type="spellEnd"/>
      <w:r>
        <w:t>, с помощью которых возможно быстро получать актуальные карты и изображения местности. Это важно для оперативного реагирования на преступления и катастрофы</w:t>
      </w:r>
      <w:r>
        <w:t>, когда каждая минута на счету.</w:t>
      </w:r>
    </w:p>
    <w:p w:rsidR="002E0041" w:rsidRDefault="002E0041" w:rsidP="002E0041">
      <w:r>
        <w:t xml:space="preserve">Важным направлением в применении картографии в </w:t>
      </w:r>
      <w:proofErr w:type="spellStart"/>
      <w:r>
        <w:t>форензике</w:t>
      </w:r>
      <w:proofErr w:type="spellEnd"/>
      <w:r>
        <w:t xml:space="preserve"> является </w:t>
      </w:r>
      <w:proofErr w:type="spellStart"/>
      <w:r>
        <w:t>геопрофилирование</w:t>
      </w:r>
      <w:proofErr w:type="spellEnd"/>
      <w:r>
        <w:t xml:space="preserve"> — метод, позволяющий на основе географического анализа прогнозировать местоположение преступника. Исходя из мест совершения преступлений, можно выстроить модель поведения злоумышленника, его маршруты перемещения и даже пред</w:t>
      </w:r>
      <w:r>
        <w:t>положительное место жительства.</w:t>
      </w:r>
    </w:p>
    <w:p w:rsidR="002E0041" w:rsidRDefault="002E0041" w:rsidP="002E0041">
      <w:r>
        <w:t xml:space="preserve">Таким образом, интеграция картографических методов в </w:t>
      </w:r>
      <w:proofErr w:type="spellStart"/>
      <w:r>
        <w:t>форензику</w:t>
      </w:r>
      <w:proofErr w:type="spellEnd"/>
      <w:r>
        <w:t xml:space="preserve"> и криминалистику обогащает эти науки новыми инструментами для расследования и предотвращения преступлений. С помощью современных картографических технологий возможно не только точное документирование мест преступлений, но и разработка эффективных стратегий в борьбе с криминальными действиями.</w:t>
      </w:r>
    </w:p>
    <w:p w:rsidR="002E0041" w:rsidRDefault="002E0041" w:rsidP="002E0041">
      <w:r>
        <w:t xml:space="preserve">С развитием цифровых технологий картографические методы в </w:t>
      </w:r>
      <w:proofErr w:type="spellStart"/>
      <w:r>
        <w:t>форензике</w:t>
      </w:r>
      <w:proofErr w:type="spellEnd"/>
      <w:r>
        <w:t xml:space="preserve"> и криминалистике постоянно совершенствуются. Использование больших данных и алгоритмов машинного обучения позволяет обрабатывать огромные объемы информации, связанной с преступлениями, и выявлять сложные закономерности и связи. Это включает в себя анализ социально-экономических факторов, демографических данных и других параметров, которые могут влиять на криминогенную си</w:t>
      </w:r>
      <w:r>
        <w:t>туацию в определенных регионах.</w:t>
      </w:r>
    </w:p>
    <w:p w:rsidR="002E0041" w:rsidRDefault="002E0041" w:rsidP="002E0041">
      <w:r>
        <w:t xml:space="preserve">Кроме того, важной частью криминалистической картографии является и работа с историческими данными. Старые карты, планы городов и другие документы могут дать ключ к пониманию прошлых преступлений или же помочь в расследовании "холодных дел". Реставрация и </w:t>
      </w:r>
      <w:proofErr w:type="spellStart"/>
      <w:r>
        <w:t>цифровизация</w:t>
      </w:r>
      <w:proofErr w:type="spellEnd"/>
      <w:r>
        <w:t xml:space="preserve"> архивных картографических материалов открывают новые возможности</w:t>
      </w:r>
      <w:r>
        <w:t xml:space="preserve"> для криминалистов и историков.</w:t>
      </w:r>
    </w:p>
    <w:p w:rsidR="002E0041" w:rsidRDefault="002E0041" w:rsidP="002E0041">
      <w:r>
        <w:lastRenderedPageBreak/>
        <w:t>Нельзя не отметить и значение картографии в анализе международной преступности. Картирование маршрутов перемещения нелегальных товаров, таких как наркотики, оружие и контрафактная продукция, помогает международным организациям в борьбе с трансграничн</w:t>
      </w:r>
      <w:r>
        <w:t>ой преступностью и терроризмом.</w:t>
      </w:r>
    </w:p>
    <w:p w:rsidR="002E0041" w:rsidRDefault="002E0041" w:rsidP="002E0041">
      <w:r>
        <w:t xml:space="preserve">Применение картографии в </w:t>
      </w:r>
      <w:proofErr w:type="spellStart"/>
      <w:r>
        <w:t>форензике</w:t>
      </w:r>
      <w:proofErr w:type="spellEnd"/>
      <w:r>
        <w:t xml:space="preserve"> и криминалистике не ограничивается только аналитической деятельностью. Она также играет важную роль в образовании и подготовке специалистов. Учебные программы по криминалистике всё чаще включают курсы по ГИС и картографическому анализу, что позволяет будущим экспертам осваивать соврем</w:t>
      </w:r>
      <w:r>
        <w:t>енные инструменты исследования.</w:t>
      </w:r>
    </w:p>
    <w:p w:rsidR="002E0041" w:rsidRPr="002E0041" w:rsidRDefault="002E0041" w:rsidP="002E0041">
      <w:r>
        <w:t xml:space="preserve">Так, интеграция картографии в </w:t>
      </w:r>
      <w:proofErr w:type="spellStart"/>
      <w:r>
        <w:t>форензическую</w:t>
      </w:r>
      <w:proofErr w:type="spellEnd"/>
      <w:r>
        <w:t xml:space="preserve"> науку и криминалистику представляет собой важное направление, которое расширяет границы возможного в расследовании преступлений, обеспечивая более высокий уровень точности и эффективности в работе правоохранительных органов.</w:t>
      </w:r>
      <w:bookmarkEnd w:id="0"/>
    </w:p>
    <w:sectPr w:rsidR="002E0041" w:rsidRPr="002E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B8"/>
    <w:rsid w:val="002E0041"/>
    <w:rsid w:val="004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3AEE"/>
  <w15:chartTrackingRefBased/>
  <w15:docId w15:val="{32D68866-4409-4A87-9734-FBF0A809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2023-11-05T16:43:00Z</dcterms:created>
  <dcterms:modified xsi:type="dcterms:W3CDTF">2023-11-05T16:45:00Z</dcterms:modified>
</cp:coreProperties>
</file>