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C7" w:rsidRDefault="00491C96" w:rsidP="00491C96">
      <w:pPr>
        <w:pStyle w:val="1"/>
        <w:jc w:val="center"/>
      </w:pPr>
      <w:r w:rsidRPr="00491C96">
        <w:t>Картография в литературе и кино</w:t>
      </w:r>
      <w:r>
        <w:t>:</w:t>
      </w:r>
      <w:r w:rsidRPr="00491C96">
        <w:t xml:space="preserve"> воображаемые миры на картах</w:t>
      </w:r>
    </w:p>
    <w:p w:rsidR="00491C96" w:rsidRDefault="00491C96" w:rsidP="00491C96"/>
    <w:p w:rsidR="00491C96" w:rsidRDefault="00491C96" w:rsidP="00491C96">
      <w:bookmarkStart w:id="0" w:name="_GoBack"/>
      <w:r>
        <w:t>Картография играет уникальную роль в литературе и кино, особенно когда речь идет о создании воображаемых миров. Карты вымышленных мест помогают читателям и зрителям лучше погрузиться в условности созданной вселенной, будь то эпические земли "</w:t>
      </w:r>
      <w:proofErr w:type="spellStart"/>
      <w:r>
        <w:t>Средиземья</w:t>
      </w:r>
      <w:proofErr w:type="spellEnd"/>
      <w:r>
        <w:t xml:space="preserve">" Дж. Р. Р. </w:t>
      </w:r>
      <w:proofErr w:type="spellStart"/>
      <w:r>
        <w:t>Толкиена</w:t>
      </w:r>
      <w:proofErr w:type="spellEnd"/>
      <w:r>
        <w:t xml:space="preserve"> или мрачные пейзажи "</w:t>
      </w:r>
      <w:proofErr w:type="spellStart"/>
      <w:r>
        <w:t>Вестероса</w:t>
      </w:r>
      <w:proofErr w:type="spellEnd"/>
      <w:r>
        <w:t>" из "Игры престолов" Джорджа Р. Р. Мартина. Эти карты не просто служат декоративной функции, они помогают формировать и развивать сюжет, обеспечивают контекст для путешествий героев и становятся ключевым элементом в построении мифологи</w:t>
      </w:r>
      <w:r>
        <w:t>и и истории воображаемого мира.</w:t>
      </w:r>
    </w:p>
    <w:p w:rsidR="00491C96" w:rsidRDefault="00491C96" w:rsidP="00491C96">
      <w:r>
        <w:t xml:space="preserve">В литературе карты вымышленных мест могут быть использованы для того, чтобы предоставить читателям более глубокое понимание масштабов мира и его географии, что важно для создания убедительной и запоминающейся </w:t>
      </w:r>
      <w:proofErr w:type="spellStart"/>
      <w:r>
        <w:t>нарративной</w:t>
      </w:r>
      <w:proofErr w:type="spellEnd"/>
      <w:r>
        <w:t xml:space="preserve"> структуры. Часто авторы тщательно прорабатывают карты, чтобы их миры казались более реалистичными и запоминающимися. В таких картах каждый город, река и горный хребет имеет свою историю и значимость, что углубляет вза</w:t>
      </w:r>
      <w:r>
        <w:t>имодействие читателя с текстом.</w:t>
      </w:r>
    </w:p>
    <w:p w:rsidR="00491C96" w:rsidRDefault="00491C96" w:rsidP="00491C96">
      <w:r>
        <w:t>В кино же карты часто используются для визуального повествования, позволяя зрителю следить за перемещениями героев и развитием сюжетных линий. В некоторых случаях, как, например, в начальных титрах сериала "Игра престолов", карта сама становится неким персонажем, вводя зрителя в атмосферу и масшт</w:t>
      </w:r>
      <w:r>
        <w:t>аб предстоящего повествования.</w:t>
      </w:r>
    </w:p>
    <w:p w:rsidR="00491C96" w:rsidRDefault="00491C96" w:rsidP="00491C96">
      <w:r>
        <w:t xml:space="preserve">Также карты воображаемых миров играют важную роль в маркетинге и франчайзинге. Они могут быть напечатаны в качестве отдельных вложений к книгам или специальных изданий, быть частью коллекционных изданий фильмов, или даже превратиться в самостоятельные товары, такие как </w:t>
      </w:r>
      <w:proofErr w:type="spellStart"/>
      <w:r>
        <w:t>пазлы</w:t>
      </w:r>
      <w:proofErr w:type="spellEnd"/>
      <w:r>
        <w:t xml:space="preserve"> и настенные картины.</w:t>
      </w:r>
    </w:p>
    <w:p w:rsidR="00491C96" w:rsidRDefault="00491C96" w:rsidP="00491C96">
      <w:r>
        <w:t>Карты воображаемых миров могут выступать и как важные педагогические инструменты, стимулируя воображение и интерес к географии и истории. Они могут использоваться как в классической, так и в интерактивной форме, предлагая читателям и зрителям возможность самостоятельного исследования мифологических территорий. Это привносит элемент игры и исследования в процесс чтения или просмотра, позволяя глубже погружаться в детали и нюансы мира, созданного автором. В некоторых случаях карты вымышленных миров трансформируются в целые игровые платформы, как, например, в ролевых играх или компьютерных играх, где карты являются основой для создания</w:t>
      </w:r>
      <w:r>
        <w:t xml:space="preserve"> игровых уровней и миссий.</w:t>
      </w:r>
    </w:p>
    <w:p w:rsidR="00491C96" w:rsidRDefault="00491C96" w:rsidP="00491C96">
      <w:r>
        <w:t xml:space="preserve">Важно отметить, что карты, созданные для фильмов и книг, часто являются результатом тесного сотрудничества между авторами, художниками и картографами. Процесс создания таких карт требует не только фантазии, но и внимания к деталям и географической логике, чтобы карты были не только красивыми, но и функциональными, способствуя </w:t>
      </w:r>
      <w:r>
        <w:t>более глубокому пониманию мира.</w:t>
      </w:r>
    </w:p>
    <w:p w:rsidR="00491C96" w:rsidRDefault="00491C96" w:rsidP="00491C96">
      <w:r>
        <w:t>Также стоит отметить влияние цифровых технологий на современную картографию в литературе и кино. С развитием программного обеспечения для трехмерного моделирования и графического дизайна, создание карт виртуальных миров достигло нового уровня реализма и детализации. Это позволяет создавать более сложные и интерактивные карты, которые могут быть интегрированы в электронные книги и мультимедийные приложения, улучшая интерактивность и</w:t>
      </w:r>
      <w:r>
        <w:t xml:space="preserve"> погружение в мир произведения.</w:t>
      </w:r>
    </w:p>
    <w:p w:rsidR="00491C96" w:rsidRDefault="00491C96" w:rsidP="00491C96">
      <w:r>
        <w:t>Картография вымышленных миров в литературе и кино таким образом не только расширяет границы традиционной картографии, но и обогащает культурное пространство, предлагая новые формы взаимодействия с искусством рассказывания историй.</w:t>
      </w:r>
    </w:p>
    <w:p w:rsidR="00491C96" w:rsidRPr="00491C96" w:rsidRDefault="00491C96" w:rsidP="00491C96">
      <w:r>
        <w:lastRenderedPageBreak/>
        <w:t xml:space="preserve">В заключение, картография в литературе и кино не просто служит фоном для сюжета, но и является неотъемлемым инструментом </w:t>
      </w:r>
      <w:proofErr w:type="spellStart"/>
      <w:r>
        <w:t>мировоздания</w:t>
      </w:r>
      <w:proofErr w:type="spellEnd"/>
      <w:r>
        <w:t>, помогает зрителям и читателям ориентироваться в сложных и детализированных фантастических вселенных, добавляя глубину и визуальное измерение в искусство рассказывания историй.</w:t>
      </w:r>
      <w:bookmarkEnd w:id="0"/>
    </w:p>
    <w:sectPr w:rsidR="00491C96" w:rsidRPr="0049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C7"/>
    <w:rsid w:val="00491C96"/>
    <w:rsid w:val="0085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67E0"/>
  <w15:chartTrackingRefBased/>
  <w15:docId w15:val="{165406DE-C794-4355-BDC9-E8C018D2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1C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C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2023-11-05T16:46:00Z</dcterms:created>
  <dcterms:modified xsi:type="dcterms:W3CDTF">2023-11-05T16:47:00Z</dcterms:modified>
</cp:coreProperties>
</file>