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6C" w:rsidRDefault="00FF1951" w:rsidP="00FF1951">
      <w:pPr>
        <w:pStyle w:val="1"/>
        <w:jc w:val="center"/>
      </w:pPr>
      <w:r w:rsidRPr="00FF1951">
        <w:t>Картографирование и анализ городских пространств</w:t>
      </w:r>
      <w:r>
        <w:t>:</w:t>
      </w:r>
      <w:r w:rsidRPr="00FF1951">
        <w:t xml:space="preserve"> урбанистические исследования</w:t>
      </w:r>
    </w:p>
    <w:p w:rsidR="00FF1951" w:rsidRDefault="00FF1951" w:rsidP="00FF1951"/>
    <w:p w:rsidR="00FF1951" w:rsidRDefault="00FF1951" w:rsidP="00FF1951">
      <w:bookmarkStart w:id="0" w:name="_GoBack"/>
      <w:r>
        <w:t xml:space="preserve">Картографирование городских пространств является одной из ключевых составляющих урбанистических исследований. Оно включает в себя анализ и визуализацию различных аспектов городской жизни и структуры с целью понимания сложных процессов, происходящих в городах, и принятия решений по их улучшению и развитию. Использование картографии в </w:t>
      </w:r>
      <w:proofErr w:type="spellStart"/>
      <w:r>
        <w:t>урбанистике</w:t>
      </w:r>
      <w:proofErr w:type="spellEnd"/>
      <w:r>
        <w:t xml:space="preserve"> позволяет ученым, планировщикам и архитекторам выявлять социально-экономические тренды, оценивать инфраструктуру и планиро</w:t>
      </w:r>
      <w:r>
        <w:t>вать будущее городских районов.</w:t>
      </w:r>
    </w:p>
    <w:p w:rsidR="00FF1951" w:rsidRDefault="00FF1951" w:rsidP="00FF1951">
      <w:r>
        <w:t>В процессе картографирования городских пространств особое внимание уделяется сбору данных, которые могут включать демографическую информацию, данные о транспортных потоках, использовании земли, расположении общественных и коммерческих зданий, зонах отдыха и многое другое. Эти данные собираются различными методами, включая аэрофотосъемку, спутниковые изображения, статистический анализ и полевые исследования. Современные технологии, такие как ГИС (геоинформационные системы), играют ключевую роль в анализе собранных данных, поскольку они позволяют интегрировать, анализировать и визуализировать больш</w:t>
      </w:r>
      <w:r>
        <w:t>ие объемы информации на картах.</w:t>
      </w:r>
    </w:p>
    <w:p w:rsidR="00FF1951" w:rsidRDefault="00FF1951" w:rsidP="00FF1951">
      <w:r>
        <w:t>Анализ городских пространств с помощью картографических методов делает возможным выявление узоров развития городской среды, которые не всегда видны на поверхностном уровне. Например, картографический анализ может показать, как определенные политики зонирования или транспортные изменения влияют на жизнь городских районов, или как социально-экономические процессы отражаются на пространственн</w:t>
      </w:r>
      <w:r>
        <w:t>ой структуре и функциях города.</w:t>
      </w:r>
    </w:p>
    <w:p w:rsidR="00FF1951" w:rsidRDefault="00FF1951" w:rsidP="00FF1951">
      <w:r>
        <w:t>Кроме того, картография в урбанистических исследованиях используется для оценки и управления рисками. Карты могут помочь определить районы, наиболее подверженные наводнениям, землетрясениям или другим природным</w:t>
      </w:r>
      <w:r>
        <w:t>,</w:t>
      </w:r>
      <w:r>
        <w:t xml:space="preserve"> или антропогенным катастрофам. Это знание необходимо для разработки планов экстренных мероприятий </w:t>
      </w:r>
      <w:r>
        <w:t>и стратегий минимизации рисков.</w:t>
      </w:r>
    </w:p>
    <w:p w:rsidR="00FF1951" w:rsidRDefault="00FF1951" w:rsidP="00FF1951">
      <w:r>
        <w:t xml:space="preserve">В заключение, картографирование и анализ городских пространств играют важную роль в урбанистических исследованиях. Они обеспечивают глубокое понимание городской динамики и структуры, что является ключом к созданию устойчивых, функциональных и благоприятных для жизни городов. Эффективное использование картографических технологий и методов анализа способствует разработке научно обоснованных решений и стратегий в области </w:t>
      </w:r>
      <w:proofErr w:type="spellStart"/>
      <w:r>
        <w:t>урбанистики</w:t>
      </w:r>
      <w:proofErr w:type="spellEnd"/>
      <w:r>
        <w:t>, что в конечном итоге направлен</w:t>
      </w:r>
      <w:r>
        <w:t xml:space="preserve"> </w:t>
      </w:r>
      <w:r>
        <w:t>на улучшение качества жизни городского населения. Картографические инструменты позволяют также отслеживать изменения в городской среде в реальном времени, что особенно важно в контексте быстро меняющихся городских ландшафтов и повышенной частоты социаль</w:t>
      </w:r>
      <w:r>
        <w:t>но-экономических трансформаций.</w:t>
      </w:r>
    </w:p>
    <w:p w:rsidR="00FF1951" w:rsidRDefault="00FF1951" w:rsidP="00FF1951">
      <w:r>
        <w:t xml:space="preserve">Применение картографии в </w:t>
      </w:r>
      <w:proofErr w:type="spellStart"/>
      <w:r>
        <w:t>урбанистике</w:t>
      </w:r>
      <w:proofErr w:type="spellEnd"/>
      <w:r>
        <w:t xml:space="preserve"> не ограничивается только функциональным анализом, оно также включает эстетический аспект. Карты могут быть использованы как инструменты для повышения общественного восприятия и понимания городских процессов, влияя на уровень гражданского участия в планировании и развитии городов. Визуализация данных на картах помогает городским жителям лучше ориентироваться в пространственных исследованиях и участвовать в дискуссиях </w:t>
      </w:r>
      <w:r>
        <w:t>о будущем их городских районов.</w:t>
      </w:r>
    </w:p>
    <w:p w:rsidR="00FF1951" w:rsidRDefault="00FF1951" w:rsidP="00FF1951">
      <w:r>
        <w:t xml:space="preserve">В современных условиях, когда города становятся все более многоликими и многоуровневыми, важность картографии как инструмента анализа урбанистического пространства возрастает. Картографы и урбанисты сотрудничают для создания все более сложных и многофункциональных </w:t>
      </w:r>
      <w:r>
        <w:lastRenderedPageBreak/>
        <w:t>карт, которые могут служить не только для анализа, но и для прогнозирования городского развития. Картирование может включать не только физические объекты, но и социальные, культурные и экономи</w:t>
      </w:r>
      <w:r>
        <w:t>ческие аспекты городской жизни.</w:t>
      </w:r>
    </w:p>
    <w:p w:rsidR="00FF1951" w:rsidRPr="00FF1951" w:rsidRDefault="00FF1951" w:rsidP="00FF1951">
      <w:r>
        <w:t>Таким образом, картография становится неотъемлемым инструментом в руках урбанистов, способствующим глубокому пониманию и эффективному управлению городскими пространствами. Она не только отражает текущее состояние городской среды, но и предоставляет основу для прогнозирования будущих изменений, стимулируя при этом общественное участие и взаимодействие всех заинтересованных сторон в процессе городского планирования.</w:t>
      </w:r>
      <w:bookmarkEnd w:id="0"/>
    </w:p>
    <w:sectPr w:rsidR="00FF1951" w:rsidRPr="00FF1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6C"/>
    <w:rsid w:val="0069586C"/>
    <w:rsid w:val="00FF1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F642"/>
  <w15:chartTrackingRefBased/>
  <w15:docId w15:val="{DC20FF6B-5D48-47D0-81DD-89926889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F19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9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2023-11-05T17:43:00Z</dcterms:created>
  <dcterms:modified xsi:type="dcterms:W3CDTF">2023-11-05T17:45:00Z</dcterms:modified>
</cp:coreProperties>
</file>