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E1" w:rsidRDefault="002C7497" w:rsidP="002C7497">
      <w:pPr>
        <w:pStyle w:val="1"/>
        <w:jc w:val="center"/>
      </w:pPr>
      <w:r w:rsidRPr="002C7497">
        <w:t>Соотношение прав и обязанностей граждан в конституционном праве</w:t>
      </w:r>
    </w:p>
    <w:p w:rsidR="002C7497" w:rsidRDefault="002C7497" w:rsidP="002C7497"/>
    <w:p w:rsidR="002C7497" w:rsidRDefault="002C7497" w:rsidP="002C7497">
      <w:bookmarkStart w:id="0" w:name="_GoBack"/>
      <w:r>
        <w:t>Соотношение прав и обязанностей граждан представляет собой ключевой аспект конституционного права, определяющий взаимодействие между гражданами и государством. Конституция Российской Федерации и многие другие конституции в мире устанавливают</w:t>
      </w:r>
      <w:r>
        <w:t>,</w:t>
      </w:r>
      <w:r>
        <w:t xml:space="preserve"> как права, так и обязанности граждан в целях обеспечения справедливости, порядка и функционир</w:t>
      </w:r>
      <w:r>
        <w:t>ования государственной системы.</w:t>
      </w:r>
    </w:p>
    <w:p w:rsidR="002C7497" w:rsidRDefault="002C7497" w:rsidP="002C7497">
      <w:r>
        <w:t>Права граждан закрепляют их основные свободы и гарантии, такие как право на жизнь, свободу слова, вероисповедания, собственности и многие другие. Они служат гарантией индивидуальной и коллективной автономии граждан и формируют осн</w:t>
      </w:r>
      <w:r>
        <w:t>ову правового статуса личности.</w:t>
      </w:r>
    </w:p>
    <w:p w:rsidR="002C7497" w:rsidRDefault="002C7497" w:rsidP="002C7497">
      <w:r>
        <w:t>С другой стороны, обязанности граждан представляют собой нормы и правила, которые устанавливаются законами и конституциями и обязывают граждан соблюдать законы, уважать права и свободы других граждан, поддерживать общественный порядок и безопасность. Эти обязанности направлены на создание устойчивого и гармоничного общества, где права одного инди</w:t>
      </w:r>
      <w:r>
        <w:t>вида ограничены правами других.</w:t>
      </w:r>
    </w:p>
    <w:p w:rsidR="002C7497" w:rsidRDefault="002C7497" w:rsidP="002C7497">
      <w:r>
        <w:t>Следует подчеркнуть, что соблюдение обязанностей граждан является неотъемлемой частью гражданской активности и гражданской культуры. Это позволяет государству эффективно функционировать и обеспечивать справедливость и правопорядок в обществе. Нарушение обязанностей может влечь за</w:t>
      </w:r>
      <w:r>
        <w:t xml:space="preserve"> собой юридические последствия.</w:t>
      </w:r>
    </w:p>
    <w:p w:rsidR="002C7497" w:rsidRDefault="002C7497" w:rsidP="002C7497">
      <w:r>
        <w:t>Соотношение прав и обязанностей в конституционном праве подразумевает взаимодействие между гражданами и государством, где государство гарантирует права граждан и устанавливает рамки и ограничения для их осуществления, а граждане обязаны соблюдать законы и у</w:t>
      </w:r>
      <w:r>
        <w:t>важать права и интересы других.</w:t>
      </w:r>
    </w:p>
    <w:p w:rsidR="002C7497" w:rsidRDefault="002C7497" w:rsidP="002C7497">
      <w:r>
        <w:t>Важно отметить, что конституционные нормы о правах и обязанностях граждан могут меняться со временем, отражая изменяющиеся социокультурные и политические реалии. Они также могут подвергаться интерпретации и применению судами и юридическими</w:t>
      </w:r>
      <w:r>
        <w:t xml:space="preserve"> органами в конкретных случаях.</w:t>
      </w:r>
    </w:p>
    <w:p w:rsidR="002C7497" w:rsidRDefault="002C7497" w:rsidP="002C7497">
      <w:r>
        <w:t>Таким образом, соотношение прав и обязанностей граждан в конституционном праве служит основой для развития правового и социального порядка в государстве. Оно строится на принципах справедливости, равенства и соблюдения прав и свобод каждого индивида, при этом учитывая интересы общества и государства в целом.</w:t>
      </w:r>
    </w:p>
    <w:p w:rsidR="002C7497" w:rsidRDefault="002C7497" w:rsidP="002C7497">
      <w:r>
        <w:t>Дополнительно стоит подчеркнуть, что конституционные нормы о правах и обязанностях граждан обычно включают положения о защите прав человека, свободах и гарантиях, а также об ответственности за нарушение законов. Важной частью конституционного права является обеспечение судебной защиты прав граждан и возможности обжалования действий государственных органов, если граждане счита</w:t>
      </w:r>
      <w:r>
        <w:t>ют, что их права были нарушены.</w:t>
      </w:r>
    </w:p>
    <w:p w:rsidR="002C7497" w:rsidRDefault="002C7497" w:rsidP="002C7497">
      <w:r>
        <w:t>Соотношение прав и обязанностей также может меняться в зависимости от специфики конкретного общества и конституции страны. В разных странах могут существовать разные подходы к балансированию этих аспектов, учитывая исторические, культур</w:t>
      </w:r>
      <w:r>
        <w:t>ные и политические особенности.</w:t>
      </w:r>
    </w:p>
    <w:p w:rsidR="002C7497" w:rsidRDefault="002C7497" w:rsidP="002C7497">
      <w:r>
        <w:t xml:space="preserve">В современном мире конституционное право играет важную роль в обеспечении прав и обязанностей граждан. Оно является основой для развития демократических институтов и </w:t>
      </w:r>
      <w:r>
        <w:lastRenderedPageBreak/>
        <w:t>правового государства, где права граждан защищены и гарантированы, а обязанности соблюдаются в соответс</w:t>
      </w:r>
      <w:r>
        <w:t>твии с принципами правопорядка.</w:t>
      </w:r>
    </w:p>
    <w:p w:rsidR="002C7497" w:rsidRPr="002C7497" w:rsidRDefault="002C7497" w:rsidP="002C7497">
      <w:r>
        <w:t>Таким образом, соотношение прав и обязанностей граждан в конституционном праве является важной частью правовой системы и обеспечивает устойчивость и справедливость в обществе. Оно служит основой для разрешения конфликтов, защиты прав и свобод граждан, а также развития правовой культуры и гражданской активности.</w:t>
      </w:r>
      <w:bookmarkEnd w:id="0"/>
    </w:p>
    <w:sectPr w:rsidR="002C7497" w:rsidRPr="002C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E1"/>
    <w:rsid w:val="002C7497"/>
    <w:rsid w:val="003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31D92"/>
  <w15:chartTrackingRefBased/>
  <w15:docId w15:val="{392ADC0E-3F1D-4644-86EF-8A11355A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4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4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2023-11-07T03:46:00Z</dcterms:created>
  <dcterms:modified xsi:type="dcterms:W3CDTF">2023-11-07T03:48:00Z</dcterms:modified>
</cp:coreProperties>
</file>