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A64" w:rsidRDefault="001537A0" w:rsidP="001537A0">
      <w:pPr>
        <w:pStyle w:val="1"/>
        <w:jc w:val="center"/>
      </w:pPr>
      <w:r w:rsidRPr="001537A0">
        <w:t>История и развитие местной журналистики и СМИ</w:t>
      </w:r>
    </w:p>
    <w:p w:rsidR="001537A0" w:rsidRDefault="001537A0" w:rsidP="001537A0"/>
    <w:p w:rsidR="001537A0" w:rsidRDefault="001537A0" w:rsidP="001537A0">
      <w:bookmarkStart w:id="0" w:name="_GoBack"/>
      <w:r>
        <w:t xml:space="preserve">История местной журналистики и средств массовой информации (СМИ) в моем крае имеет долгое и богатое прошлое, которое отражает важность свободы печати и доступа к информации в формировании общественного сознания и культуры. В этом реферате мы рассмотрим историю и развитие местной журналистики и СМИ, а также их </w:t>
      </w:r>
      <w:r>
        <w:t>влияние на общество и культуру.</w:t>
      </w:r>
    </w:p>
    <w:p w:rsidR="001537A0" w:rsidRDefault="001537A0" w:rsidP="001537A0">
      <w:r>
        <w:t>Начало местной журналистики в нашем крае можно проследить до появления первых местных газет и публикаций в XIX веке. Эти издания служили средством связи между местными сообществами, а также публиковали новости и события, происходящие в регионе. Они играли важную роль в формировании общественного мнения и мобилизации населения в р</w:t>
      </w:r>
      <w:r>
        <w:t>азличных исторических событиях.</w:t>
      </w:r>
    </w:p>
    <w:p w:rsidR="001537A0" w:rsidRDefault="001537A0" w:rsidP="001537A0">
      <w:r>
        <w:t>С развитием технологий и распространением печатных изданий местная журналистика стала более доступной и широко распространенной. В конце XIX и начале XX века появились первые местные газеты, которые стали основным источником информации для жителей региона. Они освещали события, политику, культуру и общественные вопросы, что способствовало формированию м</w:t>
      </w:r>
      <w:r>
        <w:t>естного общественного сознания.</w:t>
      </w:r>
    </w:p>
    <w:p w:rsidR="001537A0" w:rsidRDefault="001537A0" w:rsidP="001537A0">
      <w:r>
        <w:t>С развитием электронных и цифровых технологий в последние десятилетия местная журналистика переживает своего рода ренессанс. Онлайн-новостные порталы, социальные сети и местные новостные сайты стали основными источниками информации для жителей края. Это позволяет более быстро и широко распространять новости и обновления, а также обеспечивать интерактивн</w:t>
      </w:r>
      <w:r>
        <w:t>ое взаимодействие с читателями.</w:t>
      </w:r>
    </w:p>
    <w:p w:rsidR="001537A0" w:rsidRDefault="001537A0" w:rsidP="001537A0">
      <w:r>
        <w:t>Особенно важным стало влияние местной журналистики и СМИ на формирование общественного мнения и мобилизацию граждан. Они публикуют информацию о важных событиях, политических решениях, общественных движениях и культурных инициативах. Это позволяет жителям региона быть информированными и активными участниками</w:t>
      </w:r>
      <w:r>
        <w:t xml:space="preserve"> общественной жизни.</w:t>
      </w:r>
    </w:p>
    <w:p w:rsidR="001537A0" w:rsidRDefault="001537A0" w:rsidP="001537A0">
      <w:r>
        <w:t>Местные СМИ также способствуют развитию местного культурного наследия и искусства. Они освещают местные мероприятия, фестивали, выставки и концерты, что способствует их популяризации и привлечению внимания культурных и креативных иниц</w:t>
      </w:r>
      <w:r>
        <w:t>иатив.</w:t>
      </w:r>
    </w:p>
    <w:p w:rsidR="001537A0" w:rsidRDefault="001537A0" w:rsidP="001537A0">
      <w:r>
        <w:t>Важной характеристикой современных местных СМИ является их роль в поддержке демократических процессов и гражданского общества. Они могут освещать проблемы коррупции, нарушений прав человека и экологических вопросов, что способствует прозрачности и открытости власти и общества.</w:t>
      </w:r>
    </w:p>
    <w:p w:rsidR="001537A0" w:rsidRDefault="001537A0" w:rsidP="001537A0">
      <w:r>
        <w:t>Следует также отметить, что местные СМИ и журналисты играют важную роль в поддержании связи между местными сообществами и органами власти. Они освещают проблемы, важные для региона, и выявляют их нарушения, что помогает органам власти и обществу в целом реагировать на эти</w:t>
      </w:r>
      <w:r>
        <w:t xml:space="preserve"> проблемы и искать решения.</w:t>
      </w:r>
    </w:p>
    <w:p w:rsidR="001537A0" w:rsidRDefault="001537A0" w:rsidP="001537A0">
      <w:r>
        <w:t>С развитием интернет-журналистики и социальных медиа местные журналисты стали более мобильными и быстро реагируют на происходящие события. Они могут быстро передавать информацию в реальном времени, что особенно важно в чрезвычайных ситуациях, таких как природные катаст</w:t>
      </w:r>
      <w:r>
        <w:t>рофы или общественные протесты.</w:t>
      </w:r>
    </w:p>
    <w:p w:rsidR="001537A0" w:rsidRDefault="001537A0" w:rsidP="001537A0">
      <w:r>
        <w:t xml:space="preserve">Местные СМИ также оказывают влияние на рекламную деятельность и бизнес-сферу региона. Они предоставляют платформу для рекламы местных компаний и предпринимателей, что способствует их развитию и успеху. Кроме того, местные журналисты могут проводить </w:t>
      </w:r>
      <w:r>
        <w:lastRenderedPageBreak/>
        <w:t>расследования коррупции и нарушений в бизнесе, что способствует созданию более чест</w:t>
      </w:r>
      <w:r>
        <w:t>ной и справедливой конкуренции.</w:t>
      </w:r>
    </w:p>
    <w:p w:rsidR="001537A0" w:rsidRDefault="001537A0" w:rsidP="001537A0">
      <w:r>
        <w:t>В современном информационном обществе местные СМИ и журналисты становятся важными стражами общественного интереса и демократии. Их работа позволяет гражданам быть информированными, участвовать в общественной жизни и влиять на принятие важных решений. Местные СМИ и журналисты продолжают оставаться неотъемлемой частью местной культуры и общества, и их роль остается ключевой в развитии региона.</w:t>
      </w:r>
    </w:p>
    <w:p w:rsidR="001537A0" w:rsidRPr="001537A0" w:rsidRDefault="001537A0" w:rsidP="001537A0">
      <w:r>
        <w:t>В заключение, история и развитие местной журналистики и СМИ в моем крае отражает важность свободы печати и доступа к информации в формировании общественного сознания и культуры. Они служат ключевыми источниками информации для жителей региона, способствуют развитию местного общества, культурного наследия и укреплению демократических процессов. Их влияние на общество и культуру остается неоценимым, и они продолжают играть важную роль в местной общественной жизни.</w:t>
      </w:r>
      <w:bookmarkEnd w:id="0"/>
    </w:p>
    <w:sectPr w:rsidR="001537A0" w:rsidRPr="00153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64"/>
    <w:rsid w:val="001537A0"/>
    <w:rsid w:val="009E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D729"/>
  <w15:chartTrackingRefBased/>
  <w15:docId w15:val="{6F14B876-AF19-459A-BFC8-5B6A1249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37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7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2023-11-07T12:47:00Z</dcterms:created>
  <dcterms:modified xsi:type="dcterms:W3CDTF">2023-11-07T12:48:00Z</dcterms:modified>
</cp:coreProperties>
</file>