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A8" w:rsidRDefault="008C4AB4" w:rsidP="008C4AB4">
      <w:pPr>
        <w:pStyle w:val="1"/>
        <w:jc w:val="center"/>
      </w:pPr>
      <w:r w:rsidRPr="008C4AB4">
        <w:t>Роль местных институтов высшего образования в образовании</w:t>
      </w:r>
    </w:p>
    <w:p w:rsidR="008C4AB4" w:rsidRDefault="008C4AB4" w:rsidP="008C4AB4"/>
    <w:p w:rsidR="008C4AB4" w:rsidRDefault="008C4AB4" w:rsidP="008C4AB4">
      <w:bookmarkStart w:id="0" w:name="_GoBack"/>
      <w:r>
        <w:t>Местные институты высшего образования играют важную роль в образовании и развитии края. Они предоставляют возможности для получения высшего образования местным жителям, а также влияют на экономическое и со</w:t>
      </w:r>
      <w:r>
        <w:t>циокультурное развитие региона.</w:t>
      </w:r>
    </w:p>
    <w:p w:rsidR="008C4AB4" w:rsidRDefault="008C4AB4" w:rsidP="008C4AB4">
      <w:r>
        <w:t>Одной из ключевых ролей местных учебных заведений является обеспечение доступности высшего образования. Многие студенты из края могут изучать свои предметы, не покидая свой регион, что экономит время и ресурсы. Это особенно важно для семей с ограниченными финансовыми возможностями, которые могли бы столкнуться с дополнительными затратами, ч</w:t>
      </w:r>
      <w:r>
        <w:t>тобы учиться в других регионах.</w:t>
      </w:r>
    </w:p>
    <w:p w:rsidR="008C4AB4" w:rsidRDefault="008C4AB4" w:rsidP="008C4AB4">
      <w:r>
        <w:t>Местные учебные заведения также способствуют развитию талантливых и перспективных молодых людей в регионе. Они предоставляют возможности для обучения, исследований и развития профессиональных навыков, что важно для будущей карьеры выпускников. Это в свою очередь способствует привлечению талантливых специалистов и инт</w:t>
      </w:r>
      <w:r>
        <w:t>еллектуального капитала в край.</w:t>
      </w:r>
    </w:p>
    <w:p w:rsidR="008C4AB4" w:rsidRDefault="008C4AB4" w:rsidP="008C4AB4">
      <w:r>
        <w:t>Институты высшего образования в крае также влияют на экономическое развитие региона. Они создают рабочие места, привлекают финансирование и инвестиции, а также содействуют развитию исследовательской и инновационной сферы. Это способствует разнообразным отраслям экономики и способствует устойчивому</w:t>
      </w:r>
      <w:r>
        <w:t xml:space="preserve"> развитию.</w:t>
      </w:r>
    </w:p>
    <w:p w:rsidR="008C4AB4" w:rsidRDefault="008C4AB4" w:rsidP="008C4AB4">
      <w:r>
        <w:t>Кроме того, местные учебные заведения играют важную роль в социокультурной жизни региона. Они организуют культурные мероприятия, спортивные соревнования, исследовательские проекты и другие мероприятия, которые обогащают образ жизни местных жителей. Это способствует формированию активного и образованного сообщества.</w:t>
      </w:r>
    </w:p>
    <w:p w:rsidR="008C4AB4" w:rsidRDefault="008C4AB4" w:rsidP="008C4AB4">
      <w:r>
        <w:t>Кроме того, местные институты высшего образования часто взаимодействуют с местными предприятиями и организациями. Это способствует созданию партнерств и сотрудничеству между учебными заведениями и бизнес-сектором, что может привести к инновационным проектам и исследованиям, способствую</w:t>
      </w:r>
      <w:r>
        <w:t>щим развитию местной экономики.</w:t>
      </w:r>
    </w:p>
    <w:p w:rsidR="008C4AB4" w:rsidRDefault="008C4AB4" w:rsidP="008C4AB4">
      <w:r>
        <w:t>Учебные заведения также часто являются центрами знаний и экспертизы в различных областях. Их преподаватели и исследователи могут оказывать консультационную помощь местным органам власти, бизнес-сообществу и общественным организациям, способствуя разработке политики, решению проблем и обеспечению усто</w:t>
      </w:r>
      <w:r>
        <w:t>йчивого развития региона.</w:t>
      </w:r>
    </w:p>
    <w:p w:rsidR="008C4AB4" w:rsidRDefault="008C4AB4" w:rsidP="008C4AB4">
      <w:r>
        <w:t>Важно также отметить, что местные институты высшего образования могут играть роль в сохранении и продвижении местных культурных и исторических особенностей. Они могут проводить исследования, организовывать выставки и мероприятия, направленные на сохранение и продвижение местного культурного наследия, а также внедрять учебные программы, связанн</w:t>
      </w:r>
      <w:r>
        <w:t>ые с историей и культурой края.</w:t>
      </w:r>
    </w:p>
    <w:p w:rsidR="008C4AB4" w:rsidRDefault="008C4AB4" w:rsidP="008C4AB4">
      <w:r>
        <w:t>Таким образом, местные институты высшего образования выполняют множество функций, от обеспечения доступности образования до способствования экономическому развитию и укрепления социокультурного статуса региона. Их роль в краеведении и развитии местности несомненно важна и заслуживает признания.</w:t>
      </w:r>
    </w:p>
    <w:p w:rsidR="008C4AB4" w:rsidRPr="008C4AB4" w:rsidRDefault="008C4AB4" w:rsidP="008C4AB4">
      <w:r>
        <w:t xml:space="preserve">В заключение, местные институты высшего образования играют важную и многофункциональную роль в крае. Они способствуют доступности образования, развитию молодежи и экономическому </w:t>
      </w:r>
      <w:r>
        <w:lastRenderedPageBreak/>
        <w:t>росту региона, а также обогащают культурную и социальную жизнь края. Таким образом, их значение для краеведения и развития региона нельзя недооценивать.</w:t>
      </w:r>
      <w:bookmarkEnd w:id="0"/>
    </w:p>
    <w:sectPr w:rsidR="008C4AB4" w:rsidRPr="008C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A8"/>
    <w:rsid w:val="008302A8"/>
    <w:rsid w:val="008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3FE0"/>
  <w15:chartTrackingRefBased/>
  <w15:docId w15:val="{BCD07795-59D3-4CFD-B49A-2B90966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2023-11-07T13:11:00Z</dcterms:created>
  <dcterms:modified xsi:type="dcterms:W3CDTF">2023-11-07T13:12:00Z</dcterms:modified>
</cp:coreProperties>
</file>