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5A0D69" w:rsidP="005A0D69">
      <w:pPr>
        <w:pStyle w:val="1"/>
        <w:rPr>
          <w:lang w:val="ru-RU"/>
        </w:rPr>
      </w:pPr>
      <w:r w:rsidRPr="00C95795">
        <w:rPr>
          <w:lang w:val="ru-RU"/>
        </w:rPr>
        <w:t>Основы ухода за кожей лица</w:t>
      </w:r>
    </w:p>
    <w:p w:rsidR="005A0D69" w:rsidRPr="005A0D69" w:rsidRDefault="005A0D69" w:rsidP="005A0D69">
      <w:pPr>
        <w:rPr>
          <w:lang w:val="ru-RU"/>
        </w:rPr>
      </w:pPr>
      <w:r w:rsidRPr="005A0D69">
        <w:rPr>
          <w:lang w:val="ru-RU"/>
        </w:rPr>
        <w:t>Здоровая и ухоженная кожа лица является одним из ключевых аспектов внешней привлекательности и самоуважения. Уход за кожей лица не только помогает сохранить ее молодость и красоту, но и способствует здоровью кожи и ее защите от внешних факторов. В этом реферате рассмотрим основы ухода за кожей лица.</w:t>
      </w:r>
    </w:p>
    <w:p w:rsidR="005A0D69" w:rsidRPr="005A0D69" w:rsidRDefault="005A0D69" w:rsidP="005A0D69">
      <w:pPr>
        <w:rPr>
          <w:lang w:val="ru-RU"/>
        </w:rPr>
      </w:pPr>
      <w:r w:rsidRPr="005A0D69">
        <w:rPr>
          <w:b/>
          <w:bCs/>
          <w:lang w:val="ru-RU"/>
        </w:rPr>
        <w:t>Очищение кожи:</w:t>
      </w:r>
    </w:p>
    <w:p w:rsidR="005A0D69" w:rsidRPr="005A0D69" w:rsidRDefault="005A0D69" w:rsidP="005A0D69">
      <w:pPr>
        <w:numPr>
          <w:ilvl w:val="0"/>
          <w:numId w:val="1"/>
        </w:numPr>
      </w:pPr>
      <w:r w:rsidRPr="005A0D69">
        <w:rPr>
          <w:b/>
          <w:bCs/>
          <w:lang w:val="ru-RU"/>
        </w:rPr>
        <w:t>Удаление макияжа:</w:t>
      </w:r>
      <w:r w:rsidRPr="005A0D69">
        <w:rPr>
          <w:lang w:val="ru-RU"/>
        </w:rPr>
        <w:t xml:space="preserve"> Перед сном необходимо удалить макияж с лица с помощью специального мицеллярного средства, молока или мицеллярных салфеток. </w:t>
      </w:r>
      <w:proofErr w:type="spellStart"/>
      <w:r w:rsidRPr="005A0D69">
        <w:t>Это</w:t>
      </w:r>
      <w:proofErr w:type="spellEnd"/>
      <w:r w:rsidRPr="005A0D69">
        <w:t xml:space="preserve"> </w:t>
      </w:r>
      <w:proofErr w:type="spellStart"/>
      <w:r w:rsidRPr="005A0D69">
        <w:t>позволяет</w:t>
      </w:r>
      <w:proofErr w:type="spellEnd"/>
      <w:r w:rsidRPr="005A0D69">
        <w:t xml:space="preserve"> </w:t>
      </w:r>
      <w:proofErr w:type="spellStart"/>
      <w:r w:rsidRPr="005A0D69">
        <w:t>избежать</w:t>
      </w:r>
      <w:proofErr w:type="spellEnd"/>
      <w:r w:rsidRPr="005A0D69">
        <w:t xml:space="preserve"> </w:t>
      </w:r>
      <w:proofErr w:type="spellStart"/>
      <w:r w:rsidRPr="005A0D69">
        <w:t>забивания</w:t>
      </w:r>
      <w:proofErr w:type="spellEnd"/>
      <w:r w:rsidRPr="005A0D69">
        <w:t xml:space="preserve"> </w:t>
      </w:r>
      <w:proofErr w:type="spellStart"/>
      <w:r w:rsidRPr="005A0D69">
        <w:t>пор</w:t>
      </w:r>
      <w:proofErr w:type="spellEnd"/>
      <w:r w:rsidRPr="005A0D69">
        <w:t xml:space="preserve"> и </w:t>
      </w:r>
      <w:proofErr w:type="spellStart"/>
      <w:r w:rsidRPr="005A0D69">
        <w:t>появления</w:t>
      </w:r>
      <w:proofErr w:type="spellEnd"/>
      <w:r w:rsidRPr="005A0D69">
        <w:t xml:space="preserve"> </w:t>
      </w:r>
      <w:proofErr w:type="spellStart"/>
      <w:r w:rsidRPr="005A0D69">
        <w:t>воспалений</w:t>
      </w:r>
      <w:proofErr w:type="spellEnd"/>
      <w:r w:rsidRPr="005A0D69">
        <w:t>.</w:t>
      </w:r>
    </w:p>
    <w:p w:rsidR="005A0D69" w:rsidRPr="005A0D69" w:rsidRDefault="005A0D69" w:rsidP="005A0D69">
      <w:pPr>
        <w:numPr>
          <w:ilvl w:val="0"/>
          <w:numId w:val="1"/>
        </w:numPr>
        <w:rPr>
          <w:lang w:val="ru-RU"/>
        </w:rPr>
      </w:pPr>
      <w:r w:rsidRPr="005A0D69">
        <w:rPr>
          <w:b/>
          <w:bCs/>
          <w:lang w:val="ru-RU"/>
        </w:rPr>
        <w:t>Утреннее очищение:</w:t>
      </w:r>
      <w:r w:rsidRPr="005A0D69">
        <w:rPr>
          <w:lang w:val="ru-RU"/>
        </w:rPr>
        <w:t xml:space="preserve"> Утром кожу лица следует очищать от секреции сальных желез и остатков ночного крема с использованием мягкого очищающего средства.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Эксфолиация</w:t>
      </w:r>
      <w:proofErr w:type="spellEnd"/>
      <w:r w:rsidRPr="005A0D69">
        <w:rPr>
          <w:b/>
          <w:bCs/>
        </w:rPr>
        <w:t xml:space="preserve"> (</w:t>
      </w:r>
      <w:proofErr w:type="spellStart"/>
      <w:r w:rsidRPr="005A0D69">
        <w:rPr>
          <w:b/>
          <w:bCs/>
        </w:rPr>
        <w:t>пилинг</w:t>
      </w:r>
      <w:proofErr w:type="spellEnd"/>
      <w:r w:rsidRPr="005A0D69">
        <w:rPr>
          <w:b/>
          <w:bCs/>
        </w:rPr>
        <w:t>):</w:t>
      </w:r>
    </w:p>
    <w:p w:rsidR="005A0D69" w:rsidRPr="005A0D69" w:rsidRDefault="005A0D69" w:rsidP="005A0D69">
      <w:pPr>
        <w:numPr>
          <w:ilvl w:val="0"/>
          <w:numId w:val="2"/>
        </w:numPr>
        <w:rPr>
          <w:lang w:val="ru-RU"/>
        </w:rPr>
      </w:pPr>
      <w:r w:rsidRPr="005A0D69">
        <w:rPr>
          <w:b/>
          <w:bCs/>
          <w:lang w:val="ru-RU"/>
        </w:rPr>
        <w:t>Мягкий пилинг:</w:t>
      </w:r>
      <w:r w:rsidRPr="005A0D69">
        <w:rPr>
          <w:lang w:val="ru-RU"/>
        </w:rPr>
        <w:t xml:space="preserve"> Регулярное применение мягкого пилинга (фруктовых кислот, энзимных средств) помогает удалить мертвые клетки, улучшить текстуру кожи и стимулировать процессы обновления.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Увлажнение</w:t>
      </w:r>
      <w:proofErr w:type="spellEnd"/>
      <w:r w:rsidRPr="005A0D69">
        <w:rPr>
          <w:b/>
          <w:bCs/>
        </w:rPr>
        <w:t xml:space="preserve"> и </w:t>
      </w:r>
      <w:proofErr w:type="spellStart"/>
      <w:r w:rsidRPr="005A0D69">
        <w:rPr>
          <w:b/>
          <w:bCs/>
        </w:rPr>
        <w:t>питание</w:t>
      </w:r>
      <w:proofErr w:type="spellEnd"/>
      <w:r w:rsidRPr="005A0D69">
        <w:rPr>
          <w:b/>
          <w:bCs/>
        </w:rPr>
        <w:t>:</w:t>
      </w:r>
    </w:p>
    <w:p w:rsidR="005A0D69" w:rsidRPr="005A0D69" w:rsidRDefault="005A0D69" w:rsidP="005A0D69">
      <w:pPr>
        <w:numPr>
          <w:ilvl w:val="0"/>
          <w:numId w:val="3"/>
        </w:numPr>
        <w:rPr>
          <w:lang w:val="ru-RU"/>
        </w:rPr>
      </w:pPr>
      <w:r w:rsidRPr="005A0D69">
        <w:rPr>
          <w:b/>
          <w:bCs/>
          <w:lang w:val="ru-RU"/>
        </w:rPr>
        <w:t>Увлажнение:</w:t>
      </w:r>
      <w:r w:rsidRPr="005A0D69">
        <w:rPr>
          <w:lang w:val="ru-RU"/>
        </w:rPr>
        <w:t xml:space="preserve"> Увлажнение кожи лица важно для поддержания ее эластичности и борьбы с сухостью. Используйте увлажняющие кремы или сыворотки, подходящие для вашего типа кожи.</w:t>
      </w:r>
    </w:p>
    <w:p w:rsidR="005A0D69" w:rsidRPr="005A0D69" w:rsidRDefault="005A0D69" w:rsidP="005A0D69">
      <w:pPr>
        <w:numPr>
          <w:ilvl w:val="0"/>
          <w:numId w:val="3"/>
        </w:numPr>
        <w:rPr>
          <w:lang w:val="ru-RU"/>
        </w:rPr>
      </w:pPr>
      <w:r w:rsidRPr="005A0D69">
        <w:rPr>
          <w:b/>
          <w:bCs/>
          <w:lang w:val="ru-RU"/>
        </w:rPr>
        <w:t>Питание:</w:t>
      </w:r>
      <w:r w:rsidRPr="005A0D69">
        <w:rPr>
          <w:lang w:val="ru-RU"/>
        </w:rPr>
        <w:t xml:space="preserve"> Питательные кремы и масла обогащают кожу полезными веществами и помогают укрепить ее барьерные функции.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Защита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от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солнца</w:t>
      </w:r>
      <w:proofErr w:type="spellEnd"/>
      <w:r w:rsidRPr="005A0D69">
        <w:rPr>
          <w:b/>
          <w:bCs/>
        </w:rPr>
        <w:t>:</w:t>
      </w:r>
    </w:p>
    <w:p w:rsidR="005A0D69" w:rsidRPr="005A0D69" w:rsidRDefault="005A0D69" w:rsidP="005A0D69">
      <w:pPr>
        <w:numPr>
          <w:ilvl w:val="0"/>
          <w:numId w:val="4"/>
        </w:numPr>
        <w:rPr>
          <w:lang w:val="ru-RU"/>
        </w:rPr>
      </w:pPr>
      <w:r w:rsidRPr="005A0D69">
        <w:rPr>
          <w:b/>
          <w:bCs/>
          <w:lang w:val="ru-RU"/>
        </w:rPr>
        <w:t>Солнцезащита:</w:t>
      </w:r>
      <w:r w:rsidRPr="005A0D69">
        <w:rPr>
          <w:lang w:val="ru-RU"/>
        </w:rPr>
        <w:t xml:space="preserve"> Использование солнцезащитных средств с </w:t>
      </w:r>
      <w:r w:rsidRPr="005A0D69">
        <w:t>SPF</w:t>
      </w:r>
      <w:r w:rsidRPr="005A0D69">
        <w:rPr>
          <w:lang w:val="ru-RU"/>
        </w:rPr>
        <w:t xml:space="preserve"> защищает кожу от вредных ультрафиолетовых лучей, предотвращая фотостарение и снижая риск развития рака кожи.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Зона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вокруг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глаз</w:t>
      </w:r>
      <w:proofErr w:type="spellEnd"/>
      <w:r w:rsidRPr="005A0D69">
        <w:rPr>
          <w:b/>
          <w:bCs/>
        </w:rPr>
        <w:t>:</w:t>
      </w:r>
    </w:p>
    <w:p w:rsidR="005A0D69" w:rsidRPr="005A0D69" w:rsidRDefault="005A0D69" w:rsidP="005A0D69">
      <w:pPr>
        <w:numPr>
          <w:ilvl w:val="0"/>
          <w:numId w:val="5"/>
        </w:numPr>
        <w:rPr>
          <w:lang w:val="ru-RU"/>
        </w:rPr>
      </w:pPr>
      <w:r w:rsidRPr="005A0D69">
        <w:rPr>
          <w:b/>
          <w:bCs/>
          <w:lang w:val="ru-RU"/>
        </w:rPr>
        <w:t>Уход за кожей вокруг глаз:</w:t>
      </w:r>
      <w:r w:rsidRPr="005A0D69">
        <w:rPr>
          <w:lang w:val="ru-RU"/>
        </w:rPr>
        <w:t xml:space="preserve"> Кожа вокруг глаз более тонкая и чувствительная, поэтому требует особого ухода. Используйте специальные кремы для этой области, чтобы предотвратить появление морщин и отечности.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Защита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от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загрязнений</w:t>
      </w:r>
      <w:proofErr w:type="spellEnd"/>
      <w:r w:rsidRPr="005A0D69">
        <w:rPr>
          <w:b/>
          <w:bCs/>
        </w:rPr>
        <w:t>:</w:t>
      </w:r>
    </w:p>
    <w:p w:rsidR="005A0D69" w:rsidRPr="005A0D69" w:rsidRDefault="005A0D69" w:rsidP="005A0D69">
      <w:pPr>
        <w:numPr>
          <w:ilvl w:val="0"/>
          <w:numId w:val="6"/>
        </w:numPr>
        <w:rPr>
          <w:lang w:val="ru-RU"/>
        </w:rPr>
      </w:pPr>
      <w:r w:rsidRPr="005A0D69">
        <w:rPr>
          <w:b/>
          <w:bCs/>
          <w:lang w:val="ru-RU"/>
        </w:rPr>
        <w:t>Защита от загрязнений:</w:t>
      </w:r>
      <w:r w:rsidRPr="005A0D69">
        <w:rPr>
          <w:lang w:val="ru-RU"/>
        </w:rPr>
        <w:t xml:space="preserve"> Избегайте долгосрочного контакта с загрязненным воздухом и старайтесь очищать кожу лица после прогулок в городе.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Здоровый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образ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жизни</w:t>
      </w:r>
      <w:proofErr w:type="spellEnd"/>
      <w:r w:rsidRPr="005A0D69">
        <w:rPr>
          <w:b/>
          <w:bCs/>
        </w:rPr>
        <w:t>:</w:t>
      </w:r>
    </w:p>
    <w:p w:rsidR="005A0D69" w:rsidRPr="005A0D69" w:rsidRDefault="005A0D69" w:rsidP="005A0D69">
      <w:pPr>
        <w:numPr>
          <w:ilvl w:val="0"/>
          <w:numId w:val="7"/>
        </w:numPr>
        <w:rPr>
          <w:lang w:val="ru-RU"/>
        </w:rPr>
      </w:pPr>
      <w:r w:rsidRPr="005A0D69">
        <w:rPr>
          <w:b/>
          <w:bCs/>
          <w:lang w:val="ru-RU"/>
        </w:rPr>
        <w:t>Здоровый образ жизни:</w:t>
      </w:r>
      <w:r w:rsidRPr="005A0D69">
        <w:rPr>
          <w:lang w:val="ru-RU"/>
        </w:rPr>
        <w:t xml:space="preserve"> Правильное питание, умеренное употребление алкоголя и отказ от курения, а также регулярная физическая активность способствуют здоровью кожи.</w:t>
      </w:r>
    </w:p>
    <w:p w:rsidR="005A0D69" w:rsidRPr="005A0D69" w:rsidRDefault="005A0D69" w:rsidP="005A0D69">
      <w:proofErr w:type="spellStart"/>
      <w:r w:rsidRPr="005A0D69">
        <w:rPr>
          <w:b/>
          <w:bCs/>
        </w:rPr>
        <w:t>Гидрорежим</w:t>
      </w:r>
      <w:proofErr w:type="spellEnd"/>
      <w:r w:rsidRPr="005A0D69">
        <w:rPr>
          <w:b/>
          <w:bCs/>
        </w:rPr>
        <w:t xml:space="preserve"> и </w:t>
      </w:r>
      <w:proofErr w:type="spellStart"/>
      <w:r w:rsidRPr="005A0D69">
        <w:rPr>
          <w:b/>
          <w:bCs/>
        </w:rPr>
        <w:t>сбалансированное</w:t>
      </w:r>
      <w:proofErr w:type="spellEnd"/>
      <w:r w:rsidRPr="005A0D69">
        <w:rPr>
          <w:b/>
          <w:bCs/>
        </w:rPr>
        <w:t xml:space="preserve"> </w:t>
      </w:r>
      <w:proofErr w:type="spellStart"/>
      <w:r w:rsidRPr="005A0D69">
        <w:rPr>
          <w:b/>
          <w:bCs/>
        </w:rPr>
        <w:t>питание</w:t>
      </w:r>
      <w:proofErr w:type="spellEnd"/>
      <w:r w:rsidRPr="005A0D69">
        <w:rPr>
          <w:b/>
          <w:bCs/>
        </w:rPr>
        <w:t>:</w:t>
      </w:r>
    </w:p>
    <w:p w:rsidR="005A0D69" w:rsidRPr="005A0D69" w:rsidRDefault="005A0D69" w:rsidP="005A0D69">
      <w:pPr>
        <w:numPr>
          <w:ilvl w:val="0"/>
          <w:numId w:val="8"/>
        </w:numPr>
        <w:rPr>
          <w:lang w:val="ru-RU"/>
        </w:rPr>
      </w:pPr>
      <w:r w:rsidRPr="005A0D69">
        <w:rPr>
          <w:b/>
          <w:bCs/>
          <w:lang w:val="ru-RU"/>
        </w:rPr>
        <w:lastRenderedPageBreak/>
        <w:t>Гидрорежим и питание:</w:t>
      </w:r>
      <w:r w:rsidRPr="005A0D69">
        <w:rPr>
          <w:lang w:val="ru-RU"/>
        </w:rPr>
        <w:t xml:space="preserve"> Пейте достаточное количество воды для увлажнения кожи изнутри. Питание должно включать в себя овощи, фрукты, белок, здоровые жиры и витамины, способствующие здоровью кожи.</w:t>
      </w:r>
    </w:p>
    <w:p w:rsidR="005A0D69" w:rsidRPr="005A0D69" w:rsidRDefault="005A0D69" w:rsidP="005A0D69">
      <w:pPr>
        <w:rPr>
          <w:lang w:val="ru-RU"/>
        </w:rPr>
      </w:pPr>
      <w:r w:rsidRPr="005A0D69">
        <w:rPr>
          <w:lang w:val="ru-RU"/>
        </w:rPr>
        <w:t>Следуя этим основам ухода за кожей лица, можно поддерживать ее здоровье и молодость, а также улучшить ее внешний вид. Важно помнить, что уход за кожей – это индивидуальный процесс, и выбор средств и методов должен соответствовать вашему типу кожи и ее потребностям.</w:t>
      </w:r>
      <w:bookmarkStart w:id="0" w:name="_GoBack"/>
      <w:bookmarkEnd w:id="0"/>
    </w:p>
    <w:sectPr w:rsidR="005A0D69" w:rsidRPr="005A0D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B16"/>
    <w:multiLevelType w:val="multilevel"/>
    <w:tmpl w:val="82EC2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A13D1"/>
    <w:multiLevelType w:val="multilevel"/>
    <w:tmpl w:val="F20C4F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93138"/>
    <w:multiLevelType w:val="multilevel"/>
    <w:tmpl w:val="D3424C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B31B5"/>
    <w:multiLevelType w:val="multilevel"/>
    <w:tmpl w:val="52D66B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C1372"/>
    <w:multiLevelType w:val="multilevel"/>
    <w:tmpl w:val="45DEB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04C59"/>
    <w:multiLevelType w:val="multilevel"/>
    <w:tmpl w:val="4FE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A196A"/>
    <w:multiLevelType w:val="multilevel"/>
    <w:tmpl w:val="6B146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11397"/>
    <w:multiLevelType w:val="multilevel"/>
    <w:tmpl w:val="595EF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F9"/>
    <w:rsid w:val="005673C3"/>
    <w:rsid w:val="005A0D69"/>
    <w:rsid w:val="00B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39E1"/>
  <w15:chartTrackingRefBased/>
  <w15:docId w15:val="{1F0CE93E-FF9B-4150-A86A-F48DCA4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2023-11-07T19:19:00Z</dcterms:created>
  <dcterms:modified xsi:type="dcterms:W3CDTF">2023-11-07T19:20:00Z</dcterms:modified>
</cp:coreProperties>
</file>