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B6" w:rsidRDefault="00517649" w:rsidP="00517649">
      <w:pPr>
        <w:pStyle w:val="1"/>
        <w:jc w:val="center"/>
      </w:pPr>
      <w:r w:rsidRPr="00517649">
        <w:t>Значение местных творческих групп и художественных коллективов</w:t>
      </w:r>
    </w:p>
    <w:p w:rsidR="00517649" w:rsidRDefault="00517649" w:rsidP="00517649"/>
    <w:p w:rsidR="00517649" w:rsidRDefault="00517649" w:rsidP="00517649">
      <w:bookmarkStart w:id="0" w:name="_GoBack"/>
      <w:r>
        <w:t>Местные творческие группы и художественные коллективы играют значительную роль в культурной жизни моего региона. Их значение простирается на многие аспекты, включая культурное обогащение, образование, социализацию и развлечения. В данном реферате мы рассмотрим, как эти группы вносят св</w:t>
      </w:r>
      <w:r>
        <w:t>ой вклад в культуру и общество.</w:t>
      </w:r>
    </w:p>
    <w:p w:rsidR="00517649" w:rsidRDefault="00517649" w:rsidP="00517649">
      <w:r>
        <w:t>Важнейшим аспектом деятельности местных художественных коллективов является сохранение и продвижение национальных и региональных культурных традиций. Они выполняют ключевую роль в сохранении народных песен, танцев, народных инструментов и ремесел. Это помогает сохранить уникальное культурное наследие, передава</w:t>
      </w:r>
      <w:r>
        <w:t>я его из поколения в поколение.</w:t>
      </w:r>
    </w:p>
    <w:p w:rsidR="00517649" w:rsidRDefault="00517649" w:rsidP="00517649">
      <w:r>
        <w:t>Творческие группы также способствуют образованию молодежи в области искусства. Многие дети и подростки получают образование и развиваются как артисты в этих коллективах. Они изучают театральное искусство, музыку, танцы и живопись, что способствует развитию их творческого потенц</w:t>
      </w:r>
      <w:r>
        <w:t>иала и учебе в общей сложности.</w:t>
      </w:r>
    </w:p>
    <w:p w:rsidR="00517649" w:rsidRDefault="00517649" w:rsidP="00517649">
      <w:r>
        <w:t>Эти коллективы также служат важным местом социализации и общения для детей и взрослых. Участие в местных художественных группах позволяет людям находить друзей с общими интересами, развивать навыки командной работы и учиться уважению к различиям. Они становятся местом, где люди могут выразить свои чувства и идеи через искусство и находят понимание и поддержку в своей</w:t>
      </w:r>
      <w:r>
        <w:t xml:space="preserve"> общине.</w:t>
      </w:r>
    </w:p>
    <w:p w:rsidR="00517649" w:rsidRDefault="00517649" w:rsidP="00517649">
      <w:r>
        <w:t xml:space="preserve">С точки зрения развлечений, выступления местных творческих групп и коллективов являются непременной частью культурных событий в регионе. Они представляют высококачественные спектакли, концерты и выставки, которые приносят радость и развлечение жителям региона. Многие мероприятия, организуемые этими коллективами, являются ключевыми событиями </w:t>
      </w:r>
      <w:r>
        <w:t>в культурном календаре региона.</w:t>
      </w:r>
    </w:p>
    <w:p w:rsidR="00517649" w:rsidRDefault="00517649" w:rsidP="00517649">
      <w:r>
        <w:t>Таким образом, местные творческие группы и художественные коллективы играют важную роль в культурной жизни и обществе моего края. Они помогают сохранить культурное наследие, обучить и вдохновить молодое поколение, способствуют социализации и развлечению. Их влияние ощущается повсюду и продолжает формировать богатую культурную и социальную ткань региона.</w:t>
      </w:r>
    </w:p>
    <w:p w:rsidR="00517649" w:rsidRDefault="00517649" w:rsidP="00517649">
      <w:r>
        <w:t>Эти местные творческие группы и коллективы также способствуют развитию туризма в регионе. Их выступления и мероприятия привлекают туристов, которые приезжают, чтобы насладиться культурными шоу и выставками. Это способствует развитию туристической индустрии, увеличению экономических поступлений</w:t>
      </w:r>
      <w:r>
        <w:t xml:space="preserve"> и созданию новых рабочих мест.</w:t>
      </w:r>
    </w:p>
    <w:p w:rsidR="00517649" w:rsidRDefault="00517649" w:rsidP="00517649">
      <w:r>
        <w:t>Важно также отметить, что местные художественные коллективы и творческие группы часто проводят образовательные программы и мастер-классы. Это дает возможность местным жителям развивать свои творческие способности и учиться новым навыкам. Такие программы способствуют культурному обогащению общества и позволяют лучше понимать</w:t>
      </w:r>
      <w:r>
        <w:t xml:space="preserve"> и ценить искусство и культуру.</w:t>
      </w:r>
    </w:p>
    <w:p w:rsidR="00517649" w:rsidRPr="00517649" w:rsidRDefault="00517649" w:rsidP="00517649">
      <w:r>
        <w:t>Итак, роль местных творческих групп и художественных коллективов в развитии культуры и общества моего края невозможно переоценить. Они сохраняют и транслируют культурные традиции, способствуют образованию и социализации, предоставляют развлечения и способствуют развитию туризма. Все это делает их неотъемлемой частью культурной жизни и общества.</w:t>
      </w:r>
      <w:bookmarkEnd w:id="0"/>
    </w:p>
    <w:sectPr w:rsidR="00517649" w:rsidRPr="0051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6"/>
    <w:rsid w:val="003F62B6"/>
    <w:rsid w:val="005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9D08"/>
  <w15:chartTrackingRefBased/>
  <w15:docId w15:val="{7946239A-F423-4EA1-BF14-1104ACA6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2023-11-08T09:43:00Z</dcterms:created>
  <dcterms:modified xsi:type="dcterms:W3CDTF">2023-11-08T09:45:00Z</dcterms:modified>
</cp:coreProperties>
</file>