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65" w:rsidRDefault="004533A6" w:rsidP="004533A6">
      <w:pPr>
        <w:pStyle w:val="1"/>
        <w:jc w:val="center"/>
      </w:pPr>
      <w:proofErr w:type="spellStart"/>
      <w:r w:rsidRPr="004533A6">
        <w:t>Форензическая</w:t>
      </w:r>
      <w:proofErr w:type="spellEnd"/>
      <w:r w:rsidRPr="004533A6">
        <w:t xml:space="preserve"> антропология</w:t>
      </w:r>
      <w:r>
        <w:t>:</w:t>
      </w:r>
      <w:r w:rsidRPr="004533A6">
        <w:t xml:space="preserve"> исследование человеческих останков</w:t>
      </w:r>
    </w:p>
    <w:p w:rsidR="004533A6" w:rsidRDefault="004533A6" w:rsidP="004533A6"/>
    <w:p w:rsidR="004533A6" w:rsidRDefault="004533A6" w:rsidP="004533A6">
      <w:bookmarkStart w:id="0" w:name="_GoBack"/>
      <w:proofErr w:type="spellStart"/>
      <w:r>
        <w:t>Форензическая</w:t>
      </w:r>
      <w:proofErr w:type="spellEnd"/>
      <w:r>
        <w:t xml:space="preserve"> антропология - это важная область криминалистики, которая занимается исследованием человеческих останков с целью определения идентичности, возраста, пола и причин смерти. Эксперты в этой области играют решающую роль в расследовании преступлений и установлении обстоятельс</w:t>
      </w:r>
      <w:r>
        <w:t>тв, окружающих смерть человека.</w:t>
      </w:r>
    </w:p>
    <w:p w:rsidR="004533A6" w:rsidRDefault="004533A6" w:rsidP="004533A6">
      <w:r>
        <w:t xml:space="preserve">Одной из основных задач </w:t>
      </w:r>
      <w:proofErr w:type="spellStart"/>
      <w:r>
        <w:t>форензических</w:t>
      </w:r>
      <w:proofErr w:type="spellEnd"/>
      <w:r>
        <w:t xml:space="preserve"> антропологов является определение идентичности жертвы. Это включает в себя анализ черепа, костей и других анатомических признаков, которые могут помочь установить пол, возраст, расу и другие характеристики человека. Эта информация может быть важной частью расследования, особенно в случаях, когда </w:t>
      </w:r>
      <w:r>
        <w:t>идентичность жертвы неизвестна.</w:t>
      </w:r>
    </w:p>
    <w:p w:rsidR="004533A6" w:rsidRDefault="004533A6" w:rsidP="004533A6">
      <w:proofErr w:type="spellStart"/>
      <w:r>
        <w:t>Форензические</w:t>
      </w:r>
      <w:proofErr w:type="spellEnd"/>
      <w:r>
        <w:t xml:space="preserve"> антропологи также занимаются анализом травм и повреждений, обнаруженных на человеческих останках. Это может помочь в установлении причины смерти и определении, было ли насилие или другие факторы, связанные с смертью. Например, они могут выявить переломы, выстрелы из огнестрел</w:t>
      </w:r>
      <w:r>
        <w:t>ьного оружия или следы насилия.</w:t>
      </w:r>
    </w:p>
    <w:p w:rsidR="004533A6" w:rsidRDefault="004533A6" w:rsidP="004533A6">
      <w:proofErr w:type="spellStart"/>
      <w:r>
        <w:t>Форензическая</w:t>
      </w:r>
      <w:proofErr w:type="spellEnd"/>
      <w:r>
        <w:t xml:space="preserve"> антропология также может быть связана с анализом места захоронения и поисковых операций. Эксперты помогают правоохранительным органам и организациям, занимающимся поиском пропавших лиц или жертв преступлений, исследовать места захо</w:t>
      </w:r>
      <w:r>
        <w:t>ронения и проводить эксгумации.</w:t>
      </w:r>
    </w:p>
    <w:p w:rsidR="004533A6" w:rsidRDefault="004533A6" w:rsidP="004533A6">
      <w:r>
        <w:t xml:space="preserve">В итоге, </w:t>
      </w:r>
      <w:proofErr w:type="spellStart"/>
      <w:r>
        <w:t>форензическая</w:t>
      </w:r>
      <w:proofErr w:type="spellEnd"/>
      <w:r>
        <w:t xml:space="preserve"> антропология играет важную роль в расследовании преступлений и установлении обстоятельств смерти человека. Эксперты в этой области обладают специальными знаниями и навыками, которые помогают предоставить информацию, необходимую для судебных процессов и обеспечения справедливости. Их работа имеет важное значение для общества и правопорядка.</w:t>
      </w:r>
    </w:p>
    <w:p w:rsidR="004533A6" w:rsidRDefault="004533A6" w:rsidP="004533A6">
      <w:proofErr w:type="spellStart"/>
      <w:r>
        <w:t>Форензическая</w:t>
      </w:r>
      <w:proofErr w:type="spellEnd"/>
      <w:r>
        <w:t xml:space="preserve"> антропология также может быть применена в случаях массовых бедствий, природных катастроф и конфликтов, где большое количество человеческих останков требует идентификации и анализа. Эксперты могут помочь в установлении личности жертв, определении их возраста и пола, что важно для информирования семей и родственников и для проведен</w:t>
      </w:r>
      <w:r>
        <w:t>ия международных расследований.</w:t>
      </w:r>
    </w:p>
    <w:p w:rsidR="004533A6" w:rsidRDefault="004533A6" w:rsidP="004533A6">
      <w:r>
        <w:t xml:space="preserve">Исследования </w:t>
      </w:r>
      <w:proofErr w:type="spellStart"/>
      <w:r>
        <w:t>форензических</w:t>
      </w:r>
      <w:proofErr w:type="spellEnd"/>
      <w:r>
        <w:t xml:space="preserve"> антропологов могут быть неотъемлемой частью работы судебных медиков и судебных патологоанатомов в определении причины смерти. Анализ травм, наружных повреждений и внутренних изменений может помочь в установлении, были ли какие-либо факторы ил</w:t>
      </w:r>
      <w:r>
        <w:t>и действия, приведшие к смерти.</w:t>
      </w:r>
    </w:p>
    <w:p w:rsidR="004533A6" w:rsidRDefault="004533A6" w:rsidP="004533A6">
      <w:r>
        <w:t xml:space="preserve">Сотрудничество между </w:t>
      </w:r>
      <w:proofErr w:type="spellStart"/>
      <w:r>
        <w:t>форензическими</w:t>
      </w:r>
      <w:proofErr w:type="spellEnd"/>
      <w:r>
        <w:t xml:space="preserve"> антропологами и другими специалистами в области криминалистики, такими как судебные медики, биологи и генетики, может дать комплексное представление о преступлениях и смерти. Это позволяет лучше понять обстоятельства и действия, связанные с каждым конкрет</w:t>
      </w:r>
      <w:r>
        <w:t>ным случаем.</w:t>
      </w:r>
    </w:p>
    <w:p w:rsidR="004533A6" w:rsidRPr="004533A6" w:rsidRDefault="004533A6" w:rsidP="004533A6">
      <w:r>
        <w:t xml:space="preserve">В завершение, </w:t>
      </w:r>
      <w:proofErr w:type="spellStart"/>
      <w:r>
        <w:t>форензическая</w:t>
      </w:r>
      <w:proofErr w:type="spellEnd"/>
      <w:r>
        <w:t xml:space="preserve"> антропология является неотъемлемой частью криминалистики и судебной медицины. Ее эксперты играют важную роль в идентификации человеческих останков, определении причины смерти и анализе травм. Их работа способствует справедливости, позволяет семьям узнать судьбу своих близких и помогает в расследовании сложных случаев преступлений.</w:t>
      </w:r>
      <w:bookmarkEnd w:id="0"/>
    </w:p>
    <w:sectPr w:rsidR="004533A6" w:rsidRPr="0045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65"/>
    <w:rsid w:val="00220765"/>
    <w:rsid w:val="004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6AC7"/>
  <w15:chartTrackingRefBased/>
  <w15:docId w15:val="{DF99F0C6-A1ED-4396-8303-7CCC6128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3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2023-11-08T10:32:00Z</dcterms:created>
  <dcterms:modified xsi:type="dcterms:W3CDTF">2023-11-08T10:33:00Z</dcterms:modified>
</cp:coreProperties>
</file>