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9E" w:rsidRDefault="004276C0" w:rsidP="004276C0">
      <w:pPr>
        <w:pStyle w:val="1"/>
        <w:jc w:val="center"/>
      </w:pPr>
      <w:r w:rsidRPr="004276C0">
        <w:t>Проблемы и вызовы современной криминалистики</w:t>
      </w:r>
      <w:r>
        <w:t>:</w:t>
      </w:r>
      <w:r w:rsidRPr="004276C0">
        <w:t xml:space="preserve"> глобальный взгляд на область</w:t>
      </w:r>
    </w:p>
    <w:p w:rsidR="004276C0" w:rsidRDefault="004276C0" w:rsidP="004276C0"/>
    <w:p w:rsidR="004276C0" w:rsidRDefault="004276C0" w:rsidP="004276C0">
      <w:bookmarkStart w:id="0" w:name="_GoBack"/>
      <w:r>
        <w:t>Современная криминалистика сталкивается с рядом проблем и вызовов, которые важно рассмотреть с глобальной перспективы. Эти проблемы влияют на работу правоохранительных органов и криминалистических эксперто</w:t>
      </w:r>
      <w:r>
        <w:t>в, а также на общество в целом.</w:t>
      </w:r>
    </w:p>
    <w:p w:rsidR="004276C0" w:rsidRDefault="004276C0" w:rsidP="004276C0">
      <w:r>
        <w:t xml:space="preserve">Одной из основных проблем современной криминалистики является быстрое развитие технологий. Современные технологии и цифровая среда создают новые возможности для совершения преступлений, а также усложняют их расследование. </w:t>
      </w:r>
      <w:proofErr w:type="spellStart"/>
      <w:r>
        <w:t>Киберпреступности</w:t>
      </w:r>
      <w:proofErr w:type="spellEnd"/>
      <w:r>
        <w:t>, такие как хакерские атаки, мошенничество в сети и цифровая детская порнография, требуют специализированных знаний и навыков со стороны криминалистов. Глобальная природа интернета также создает вызовы в области международного сотрудничес</w:t>
      </w:r>
      <w:r>
        <w:t>тва и экстрадиции преступников.</w:t>
      </w:r>
    </w:p>
    <w:p w:rsidR="004276C0" w:rsidRDefault="004276C0" w:rsidP="004276C0">
      <w:r>
        <w:t xml:space="preserve">Другой важной проблемой является глобализация и транснациональная преступность. Преступные организации и сети действуют за пределами национальных границ, что делает борьбу с ними более сложной. </w:t>
      </w:r>
      <w:proofErr w:type="spellStart"/>
      <w:r>
        <w:t>Наркотрафик</w:t>
      </w:r>
      <w:proofErr w:type="spellEnd"/>
      <w:r>
        <w:t>, контрабанда оружия, торговля людьми и другие формы транснациональной преступности требуют международного сотрудничества и согласованных усилий со стороны правоохра</w:t>
      </w:r>
      <w:r>
        <w:t>нительных органов разных стран.</w:t>
      </w:r>
    </w:p>
    <w:p w:rsidR="004276C0" w:rsidRDefault="004276C0" w:rsidP="004276C0">
      <w:r>
        <w:t>Также следует отметить проблему доверия к системе криминалистики. Недостаточная прозрачность и некачественные исследования могут подрывать доверие к экспертным заключениям и судебным решениям. Важно стремиться к высшим стандартам качества и независимости в работе экспертов по криминалистике, чтобы обеспечивать справедливость и прав</w:t>
      </w:r>
      <w:r>
        <w:t>опорядок.</w:t>
      </w:r>
    </w:p>
    <w:p w:rsidR="004276C0" w:rsidRDefault="004276C0" w:rsidP="004276C0">
      <w:r>
        <w:t>В рамках современной криминалистики также возникают этические вопросы. Например, использование биометрических данных и массовый сбор информации о гражданах вызывают вопросы о приватности и безопасности. Эти вопросы требуют баланса между обеспечением безопасности и защитой гражда</w:t>
      </w:r>
      <w:r>
        <w:t>нских прав.</w:t>
      </w:r>
    </w:p>
    <w:p w:rsidR="004276C0" w:rsidRDefault="004276C0" w:rsidP="004276C0">
      <w:r>
        <w:t>Исследование и развитие новых методов и технологий в криминалистике также являются вызовами. Расширение знаний и навыков криминалистов, а также совершенствование инструментов и методов анализа, необходимо для борьбы с современной преступностью и удовлетворения</w:t>
      </w:r>
      <w:r>
        <w:t xml:space="preserve"> потребностей судебной системы.</w:t>
      </w:r>
    </w:p>
    <w:p w:rsidR="004276C0" w:rsidRDefault="004276C0" w:rsidP="004276C0">
      <w:r>
        <w:t>Современная криминалистика, таким образом, сталкивается с рядом сложных проблем и вызовов, которые требуют совместных усилий со стороны правоохранительных органов, научного сообщества и общества в целом. Решение этих проблем позволит укрепить правопорядок и обеспечить справедливость в современном мире.</w:t>
      </w:r>
    </w:p>
    <w:p w:rsidR="004276C0" w:rsidRDefault="004276C0" w:rsidP="004276C0">
      <w:r>
        <w:t>Еще одним вызовом современной криминалистики является обеспечение доступности и справедливости судебной системы. В разных странах существуют различные уровни доступа к судебным услугам и криминалистической экспертизе. Это может создавать неравенство в области правосудия, и важно стремиться к тому, чтобы все граждане имели равный доступ к судебным</w:t>
      </w:r>
      <w:r>
        <w:t xml:space="preserve"> ресурсам и экспертным знаниям.</w:t>
      </w:r>
    </w:p>
    <w:p w:rsidR="004276C0" w:rsidRDefault="004276C0" w:rsidP="004276C0">
      <w:r>
        <w:t xml:space="preserve">Среди вызовов современной криминалистики также стоит отметить изменяющуюся природу преступлений. С развитием общества и технологий меняются и виды преступлений. Например, преступления в сфере информационной безопасности и </w:t>
      </w:r>
      <w:proofErr w:type="spellStart"/>
      <w:r>
        <w:t>киберпреступности</w:t>
      </w:r>
      <w:proofErr w:type="spellEnd"/>
      <w:r>
        <w:t xml:space="preserve"> становятся все более </w:t>
      </w:r>
      <w:r>
        <w:lastRenderedPageBreak/>
        <w:t>распространенными. Криминалистика должна постоянно адаптироваться к изменяющимся вызовам и развивать новые методы и технологии для борьбы с со</w:t>
      </w:r>
      <w:r>
        <w:t>временными видами преступлений.</w:t>
      </w:r>
    </w:p>
    <w:p w:rsidR="004276C0" w:rsidRDefault="004276C0" w:rsidP="004276C0">
      <w:r>
        <w:t>Наконец, еще одним важным вызовом является обеспечение независимости и объективности в работе экспертов по криминалистике. Важно избегать вмешательства в экспертные исследования и давление на экспертов со стороны различных сторон судебного процесса. Это требует создания надежных механизмов контроля и обесп</w:t>
      </w:r>
      <w:r>
        <w:t>ечения независимости экспертов.</w:t>
      </w:r>
    </w:p>
    <w:p w:rsidR="004276C0" w:rsidRPr="004276C0" w:rsidRDefault="004276C0" w:rsidP="004276C0">
      <w:r>
        <w:t>В целом, современная криминалистика сталкивается с рядом серьезных проблем и вызовов, связанных с технологическими изменениями, глобализацией, этическими вопросами, доступностью судебных услуг и изменяющейся природой преступлений. Решение этих вызовов требует совместных усилий со стороны правоохранительных органов, научного сообщества и общества, чтобы обеспечить справедливость, правопорядок и безопасность в современном мире.</w:t>
      </w:r>
      <w:bookmarkEnd w:id="0"/>
    </w:p>
    <w:sectPr w:rsidR="004276C0" w:rsidRPr="004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9E"/>
    <w:rsid w:val="004276C0"/>
    <w:rsid w:val="009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F86A"/>
  <w15:chartTrackingRefBased/>
  <w15:docId w15:val="{FCA52746-3E5E-4D52-BC03-8BBFA36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6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2023-11-08T15:44:00Z</dcterms:created>
  <dcterms:modified xsi:type="dcterms:W3CDTF">2023-11-08T15:44:00Z</dcterms:modified>
</cp:coreProperties>
</file>