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B0" w:rsidRDefault="00741BDC" w:rsidP="00741BDC">
      <w:pPr>
        <w:pStyle w:val="1"/>
        <w:jc w:val="center"/>
      </w:pPr>
      <w:r w:rsidRPr="00741BDC">
        <w:t>Криминалистика и коррупция</w:t>
      </w:r>
      <w:r>
        <w:t>:</w:t>
      </w:r>
      <w:r w:rsidRPr="00741BDC">
        <w:t xml:space="preserve"> методы выявления и борьбы с коррумпированными чиновниками</w:t>
      </w:r>
    </w:p>
    <w:p w:rsidR="00741BDC" w:rsidRDefault="00741BDC" w:rsidP="00741BDC"/>
    <w:p w:rsidR="00741BDC" w:rsidRDefault="00741BDC" w:rsidP="00741BDC">
      <w:bookmarkStart w:id="0" w:name="_GoBack"/>
      <w:r>
        <w:t>Проблема коррупции является одной из наиболее актуальных и разрушительных для общества. Коррумпированные чиновники и служители могут вызвать серьезный ущерб экономике, правопорядку и доверию граждан к государственным институтам. В этом контексте криминалистика играет важную роль в в</w:t>
      </w:r>
      <w:r>
        <w:t>ыявлении и борьбе с коррупцией.</w:t>
      </w:r>
    </w:p>
    <w:p w:rsidR="00741BDC" w:rsidRDefault="00741BDC" w:rsidP="00741BDC">
      <w:r>
        <w:t>Методы выявления коррупции при помощи криминалистики вкл</w:t>
      </w:r>
      <w:r>
        <w:t>ючают в себя следующие аспекты:</w:t>
      </w:r>
    </w:p>
    <w:p w:rsidR="00741BDC" w:rsidRDefault="00741BDC" w:rsidP="00741BDC">
      <w:r>
        <w:t>1. Финансовый анализ: Криминалисты могут проводить анализ финансовых операций и имущества подозреваемых чиновников. Они выявляют несоответствия между доходами и имуществом, а также анализируют потоки с</w:t>
      </w:r>
      <w:r>
        <w:t>редств, связанные с коррупцией.</w:t>
      </w:r>
    </w:p>
    <w:p w:rsidR="00741BDC" w:rsidRDefault="00741BDC" w:rsidP="00741BDC">
      <w:r>
        <w:t>2. Электронные следы: Современная криминалистика использует технологические инструменты для анализа электронных следов. Это может включать в себя изучение электронной переписки, мобильных сообщений и тран</w:t>
      </w:r>
      <w:r>
        <w:t>закций, связанных с коррупцией.</w:t>
      </w:r>
    </w:p>
    <w:p w:rsidR="00741BDC" w:rsidRDefault="00741BDC" w:rsidP="00741BDC">
      <w:r>
        <w:t>3. Психологические методы: Криминалисты сотрудничают с психологами и психиатрами для анализа мотивации коррумпированных чиновников. Понимание их психологических характеристик може</w:t>
      </w:r>
      <w:r>
        <w:t>т помочь в выявлении коррупции.</w:t>
      </w:r>
    </w:p>
    <w:p w:rsidR="00741BDC" w:rsidRDefault="00741BDC" w:rsidP="00741BDC">
      <w:r>
        <w:t>4. Сбор доказательств: Криминалистика помогает собирать доказательства, необходимые для уголовного преследования коррумпированных лиц. Это может включать в себя сбор документов, проведение допросов свидетелей и анал</w:t>
      </w:r>
      <w:r>
        <w:t>из физических следов коррупции.</w:t>
      </w:r>
    </w:p>
    <w:p w:rsidR="00741BDC" w:rsidRDefault="00741BDC" w:rsidP="00741BDC">
      <w:r>
        <w:t>Борьба с коррупцией также требует сотрудничества различных государственных органов и международных организаций. Криминалистика может предоставить информацию и доказательства, необходимые для успешного преследован</w:t>
      </w:r>
      <w:r>
        <w:t>ия коррумпированных чиновников.</w:t>
      </w:r>
    </w:p>
    <w:p w:rsidR="00741BDC" w:rsidRDefault="00741BDC" w:rsidP="00741BDC">
      <w:r>
        <w:t>Важно отметить, что борьба с коррупцией требует не только выявления и наказания коррумпированных лиц, но также внесения системных изменений в систему управления и контроля. Прозрачность, эффективное наказание и предотвращение коррупции играют важную роль в обеспечении чес</w:t>
      </w:r>
      <w:r>
        <w:t>тного и справедливого общества.</w:t>
      </w:r>
    </w:p>
    <w:p w:rsidR="00741BDC" w:rsidRDefault="00741BDC" w:rsidP="00741BDC">
      <w:r>
        <w:t>Криминалистика остается ключевой областью в борьбе с коррупцией, предоставляя инструменты и методы для выявления и пресечения этой разрушительной проблемы.</w:t>
      </w:r>
    </w:p>
    <w:p w:rsidR="00741BDC" w:rsidRDefault="00741BDC" w:rsidP="00741BDC">
      <w:r>
        <w:t>Для эффективной борьбы с коррупцией критически важно, чтобы криминалистика работала совместно с другими сферами правопорядка и государственными органами. Важным аспектом является обучение сотрудников правоохранительных органов и судей современным методам криминалистики и методам выявления коррупции. Специализированные обучающие программы помогают улучшить квалификацию сотрудников и повысить эфф</w:t>
      </w:r>
      <w:r>
        <w:t>ективность борьбы с коррупцией.</w:t>
      </w:r>
    </w:p>
    <w:p w:rsidR="00741BDC" w:rsidRDefault="00741BDC" w:rsidP="00741BDC">
      <w:r>
        <w:t>Кроме того, необходимо укреплять международное сотрудничество и обмен информацией, особенно в случаях, когда коррумпированные чиновники скрывают свои действия за границей. Эффективный обмен информацией и совместные расследования могут помочь раскрыть сложные</w:t>
      </w:r>
      <w:r>
        <w:t xml:space="preserve"> международные схемы коррупции.</w:t>
      </w:r>
    </w:p>
    <w:p w:rsidR="00741BDC" w:rsidRDefault="00741BDC" w:rsidP="00741BDC">
      <w:r>
        <w:t xml:space="preserve">Однако борьба с коррупцией также подразумевает создание условий для общественного контроля и прозрачности в государственных институтах. Гражданское общество, журналисты и </w:t>
      </w:r>
      <w:r>
        <w:lastRenderedPageBreak/>
        <w:t>независимые наблюдатели могут играть важную роль в выявлении и документировании случаев коррупции. Поддержание свободы СМИ и права граждан на доступ к инфо</w:t>
      </w:r>
      <w:r>
        <w:t>рмации имеет огромное значение.</w:t>
      </w:r>
    </w:p>
    <w:p w:rsidR="00741BDC" w:rsidRPr="00741BDC" w:rsidRDefault="00741BDC" w:rsidP="00741BDC">
      <w:r>
        <w:t>В целом, борьба с коррупцией является сложной и длительной задачей, но криминалистика, с ее методами анализа и доказательств, играет ключевую роль в этом процессе. Эффективная борьба с коррупцией требует совместных усилий государственных и общественных органов, а также соблюдение принципов справедливости и правопорядка.</w:t>
      </w:r>
      <w:bookmarkEnd w:id="0"/>
    </w:p>
    <w:sectPr w:rsidR="00741BDC" w:rsidRPr="0074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4430B0"/>
    <w:rsid w:val="007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3C06"/>
  <w15:chartTrackingRefBased/>
  <w15:docId w15:val="{1877B04D-F1D9-4041-AD44-829176D2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B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2023-11-08T15:51:00Z</dcterms:created>
  <dcterms:modified xsi:type="dcterms:W3CDTF">2023-11-08T15:52:00Z</dcterms:modified>
</cp:coreProperties>
</file>