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10" w:rsidRDefault="004A78D6" w:rsidP="004A78D6">
      <w:pPr>
        <w:pStyle w:val="1"/>
        <w:jc w:val="center"/>
      </w:pPr>
      <w:r w:rsidRPr="004A78D6">
        <w:t>Специализированные виды криминалистики</w:t>
      </w:r>
      <w:r>
        <w:t>:</w:t>
      </w:r>
      <w:r w:rsidRPr="004A78D6">
        <w:t xml:space="preserve"> анализ преступлений против животных и окружающей среды</w:t>
      </w:r>
    </w:p>
    <w:p w:rsidR="004A78D6" w:rsidRDefault="004A78D6" w:rsidP="004A78D6"/>
    <w:p w:rsidR="004A78D6" w:rsidRDefault="004A78D6" w:rsidP="004A78D6">
      <w:bookmarkStart w:id="0" w:name="_GoBack"/>
      <w:r>
        <w:t>Специализированные виды криминалистики, такие как анализ преступлений против животных и окружающей среды, стали все более важными в современном обществе. Эти области криминалистики занимаются исследованием и расследованием преступлений, которые наносят ущерб не только человекам, но и природе и животному миру. Работа в этой области требует специализированных знаний и методов, чтобы обеспечить справедлив</w:t>
      </w:r>
      <w:r>
        <w:t>ость и защиту окружающей среды.</w:t>
      </w:r>
    </w:p>
    <w:p w:rsidR="004A78D6" w:rsidRDefault="004A78D6" w:rsidP="004A78D6">
      <w:r>
        <w:t>Преступления против животных включают в себя акты жестокости и насилия в отношении домашних животных и диких видов. Это могут быть случаи животных, оставленных без попечения, браконьерство, незаконная торговля дикими животными и многие другие виды преступлений. Криминалистика в этой области помогает в выявлении и пресечении таких преступлений, а также в сборе доказательст</w:t>
      </w:r>
      <w:r>
        <w:t>в для уголовного преследования.</w:t>
      </w:r>
    </w:p>
    <w:p w:rsidR="004A78D6" w:rsidRDefault="004A78D6" w:rsidP="004A78D6">
      <w:r>
        <w:t>Окружающая среда также подвергается угрозам со стороны преступников. Это может включать в себя незаконную вырубку лесов, незаконное сбросы вредных веществ в водные и воздушные источники, незаконную добычу природных ресурсов и другие экологические нарушения. Криминалистика в области окружающей среды помогает в определении виновных лиц и оценке ущерба, нанесенн</w:t>
      </w:r>
      <w:r>
        <w:t>ого природе.</w:t>
      </w:r>
    </w:p>
    <w:p w:rsidR="004A78D6" w:rsidRDefault="004A78D6" w:rsidP="004A78D6">
      <w:r>
        <w:t>Особенно важно, что специализированные криминалисты в этой области работают с экологами, охраной природы и другими организациями для борьбы с экологическими п</w:t>
      </w:r>
      <w:r>
        <w:t>реступлениями и защиты природы.</w:t>
      </w:r>
    </w:p>
    <w:p w:rsidR="004A78D6" w:rsidRDefault="004A78D6" w:rsidP="004A78D6">
      <w:r>
        <w:t>Кроме того, современные технологии и методы, такие как ДНК-анализ и географическая информационная система (ГИС), играют важную роль в расследовании преступлений против животных и окружающей среды. Они позволяют идентифицировать виды животных и местоположе</w:t>
      </w:r>
      <w:r>
        <w:t>ние экологических преступлений.</w:t>
      </w:r>
    </w:p>
    <w:p w:rsidR="004A78D6" w:rsidRDefault="004A78D6" w:rsidP="004A78D6">
      <w:r>
        <w:t>Специализированные виды криминалистики, связанные с окружающей средой и животными, имеют важное значение для сохранения биоразнообразия и обеспечения сбалансированной экосистемы. Эти области криминалистики продолжают развиваться и совершенствоваться, чтобы справляться с вызовами и угрозами, которые могут возникнуть в связи с деятельностью преступников.</w:t>
      </w:r>
    </w:p>
    <w:p w:rsidR="004A78D6" w:rsidRDefault="004A78D6" w:rsidP="004A78D6">
      <w:r>
        <w:t>Криминалистика, связанная с преступлениями против животных и окружающей среды, также активно сотрудничает с международными организациями, такими как Интерпол, чтобы бороться с международными экологическими преступлениями, которые могут ок</w:t>
      </w:r>
      <w:r>
        <w:t>азывать глобальное воздействие.</w:t>
      </w:r>
    </w:p>
    <w:p w:rsidR="004A78D6" w:rsidRDefault="004A78D6" w:rsidP="004A78D6">
      <w:r>
        <w:t>Одним из ключевых аспектов работы в области криминалистики против животных является создание базы данных и регистров животных, что позволяет отслеживать идентификацию и историю злоупотребления животными. Это позволяет органам правопорядка быстро реагировать на</w:t>
      </w:r>
      <w:r>
        <w:t xml:space="preserve"> случаи жестокости и нарушений.</w:t>
      </w:r>
    </w:p>
    <w:p w:rsidR="004A78D6" w:rsidRDefault="004A78D6" w:rsidP="004A78D6">
      <w:r>
        <w:t>В области криминалистики окружающей среды, применение технологий ГИС и анализа данных оказывается критически важным. Оно позволяет проводить пространственный анализ экологических преступлений и определять места, где они чаще всего совершаются. Это помогает в разработке стратегий по предотвращению и борьбе с экологическими нарушениями.</w:t>
      </w:r>
    </w:p>
    <w:p w:rsidR="004A78D6" w:rsidRPr="004A78D6" w:rsidRDefault="004A78D6" w:rsidP="004A78D6">
      <w:r>
        <w:lastRenderedPageBreak/>
        <w:t>Следовательно, специализированные виды криминалистики в области преступлений против животных и окружающей среды имеют важное значение для охраны природы и биоразнообразия. Они способствуют поддержанию экологического равновесия и обеспечивают справедливость в отношении преступлений против животных и окружающей среды.</w:t>
      </w:r>
      <w:bookmarkEnd w:id="0"/>
    </w:p>
    <w:sectPr w:rsidR="004A78D6" w:rsidRPr="004A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10"/>
    <w:rsid w:val="002C6010"/>
    <w:rsid w:val="004A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BEF0"/>
  <w15:chartTrackingRefBased/>
  <w15:docId w15:val="{4224274E-5E78-4DE6-B52F-C89E2075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2023-11-08T16:36:00Z</dcterms:created>
  <dcterms:modified xsi:type="dcterms:W3CDTF">2023-11-08T16:37:00Z</dcterms:modified>
</cp:coreProperties>
</file>