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9A" w:rsidRDefault="005C2FCD" w:rsidP="005C2FCD">
      <w:pPr>
        <w:pStyle w:val="1"/>
        <w:jc w:val="center"/>
      </w:pPr>
      <w:r w:rsidRPr="005C2FCD">
        <w:t>Криминалистика и религиозные культы</w:t>
      </w:r>
      <w:r>
        <w:t>:</w:t>
      </w:r>
      <w:r w:rsidRPr="005C2FCD">
        <w:t xml:space="preserve"> анализ религиозных преступлений и сект</w:t>
      </w:r>
    </w:p>
    <w:p w:rsidR="005C2FCD" w:rsidRDefault="005C2FCD" w:rsidP="005C2FCD"/>
    <w:p w:rsidR="005C2FCD" w:rsidRDefault="005C2FCD" w:rsidP="005C2FCD">
      <w:bookmarkStart w:id="0" w:name="_GoBack"/>
      <w:r>
        <w:t>Криминалистика – это наука, занимающаяся выявлением, раскрытием и предотвращением преступлений, а также исследованием их причин и последствий. Одной из важных сфер, подпадающих под ведомство криминалистики, является анализ преступлений, связанных с религиозными культами и сектами. Религиозные организации и культы могут быть фактором, способствующим возникновению разнообразных преступлений, от мошенничества и насилия до совершения кр</w:t>
      </w:r>
      <w:r>
        <w:t>аж и даже массовых самоубийств.</w:t>
      </w:r>
    </w:p>
    <w:p w:rsidR="005C2FCD" w:rsidRDefault="005C2FCD" w:rsidP="005C2FCD">
      <w:r>
        <w:t>Важным аспектом анализа религиозных преступлений и сект является изучение их деятельности и влияния на своих последователей. Религиозные культы и секты могут управляться властными лидерами, которые манипулируют массами и заставляют их совершать действия, которые они сами, возможно, не совершили бы в нормальных обстоятельствах. Криминалистика играет важную роль в разоблачении подобных манипуляций и</w:t>
      </w:r>
      <w:r>
        <w:t xml:space="preserve"> восстановлении справедливости.</w:t>
      </w:r>
    </w:p>
    <w:p w:rsidR="005C2FCD" w:rsidRDefault="005C2FCD" w:rsidP="005C2FCD">
      <w:r>
        <w:t>Еще одним аспектом анализа религиозных преступлений является изучение ритуалов и обрядов, которые секты и культы могут использовать для достижения своих целей. Это может включать в себя не только физические действия, но и психологическое воздействие на последователей. Криминалистика помогает разгадывать символику и значения этих обрядов, что может быть важным для раскрытия преступлений и предот</w:t>
      </w:r>
      <w:r>
        <w:t>вращения их будущих совершений.</w:t>
      </w:r>
    </w:p>
    <w:p w:rsidR="005C2FCD" w:rsidRDefault="005C2FCD" w:rsidP="005C2FCD">
      <w:r>
        <w:t>Криминалисты также могут использовать методы анализа документов и электронных сообщений, чтобы выявить связи между членами сект и культов, а также их коммуникацию с внешним миром. Это может быть полезным для выявления преступлений, связанных с финансовыми мошенничествами, незаконным обогащением и другими видами преступлений.</w:t>
      </w:r>
    </w:p>
    <w:p w:rsidR="005C2FCD" w:rsidRDefault="005C2FCD" w:rsidP="005C2FCD">
      <w:r>
        <w:t>Важным аспектом анализа религиозных преступлений и сект является изучение психологических и социальных механизмов, которые позволяют этим организациям привлекать и удерживать последователей. Члены сект и культов могут быть подвержены манипуляциям, гипнозу и психологическому давлению, что делает их более уязвимыми для совершения преступлений, включая даже насилие и сексуальные эксплуатации. Криминалистика помогает выявлять такие методы воздействия и защищать права и безопасность потен</w:t>
      </w:r>
      <w:r>
        <w:t>циальных жертв.</w:t>
      </w:r>
    </w:p>
    <w:p w:rsidR="005C2FCD" w:rsidRDefault="005C2FCD" w:rsidP="005C2FCD">
      <w:r>
        <w:t>Еще одной важной задачей криминалистики в анализе религиозных преступлений является исследование финансовых аспектов деятельности сект и культов. Многие из них могут заниматься финансовыми мошенничествами, легализацией денег и нарушением налоговых законов. Криминалистика позволяет раскрывать такие финансовые схемы и пресекать незаконную деятельность, которая может нано</w:t>
      </w:r>
      <w:r>
        <w:t>сить урон экономике и обществу.</w:t>
      </w:r>
    </w:p>
    <w:p w:rsidR="005C2FCD" w:rsidRDefault="005C2FCD" w:rsidP="005C2FCD">
      <w:r>
        <w:t>Кроме того, анализ религиозных преступлений и сект может включать в себя изучение криминальной истории этих организаций, включая прецеденты и предыдущие инциденты. Это позволяет криминалистам лучше понимать и предсказывать действия сект и культов, а также разрабатыва</w:t>
      </w:r>
      <w:r>
        <w:t>ть стратегии для их пресечения.</w:t>
      </w:r>
    </w:p>
    <w:p w:rsidR="005C2FCD" w:rsidRPr="005C2FCD" w:rsidRDefault="005C2FCD" w:rsidP="005C2FCD">
      <w:r>
        <w:t>В заключение, криминалистика играет важную роль в анализе религиозных преступлений и сект, предоставляя необходимые инструменты для выявления, раскрытия и предотвращения преступлений, связанных с религиозными культами и сектами. Эта наука помогает обществу защищать своих граждан от манипуляций и преступлений, совершаемых под прикрытием религиозных убеждений, и способствует поддержанию общественной безопасности.</w:t>
      </w:r>
      <w:bookmarkEnd w:id="0"/>
    </w:p>
    <w:sectPr w:rsidR="005C2FCD" w:rsidRPr="005C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A"/>
    <w:rsid w:val="0043599A"/>
    <w:rsid w:val="005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E550"/>
  <w15:chartTrackingRefBased/>
  <w15:docId w15:val="{8F5936AD-D4D6-41D7-84CB-B9DDE488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2023-11-08T16:57:00Z</dcterms:created>
  <dcterms:modified xsi:type="dcterms:W3CDTF">2023-11-08T16:59:00Z</dcterms:modified>
</cp:coreProperties>
</file>