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76" w:rsidRDefault="004E7689" w:rsidP="004E7689">
      <w:pPr>
        <w:pStyle w:val="1"/>
        <w:jc w:val="center"/>
      </w:pPr>
      <w:r w:rsidRPr="004E7689">
        <w:t>Культура речи в молчаливых культурах и обществах</w:t>
      </w:r>
    </w:p>
    <w:p w:rsidR="004E7689" w:rsidRDefault="004E7689" w:rsidP="004E7689"/>
    <w:p w:rsidR="004E7689" w:rsidRDefault="004E7689" w:rsidP="004E7689">
      <w:bookmarkStart w:id="0" w:name="_GoBack"/>
      <w:r>
        <w:t>Культура речи является важным аспектом общения и социокультурных отношений в различных обществах и культурах. Она включает в себя не только навыки и способы общения, но и нормы, ценности и стереотипы, которые определяют, как люди выражают себя и взаимодействуют друг с другом. Однако интересной темой является культура речи в молчаливых культурах и обществах, где молчание и невербально</w:t>
      </w:r>
      <w:r>
        <w:t>е общение играют ключевую роль.</w:t>
      </w:r>
    </w:p>
    <w:p w:rsidR="004E7689" w:rsidRDefault="004E7689" w:rsidP="004E7689">
      <w:r>
        <w:t>Молчаливые культуры и общества часто характеризуются сдержанностью в выражении чувств и эмоций. В некоторых культурах молчание считается выражением уважения и сдержанности, а невербальные сигналы, такие как жесты, мимика и телесный язык, могут быть более важными для передачи информации и эмоций. Например, в японской культуре молчание может рассматриваться как знак вни</w:t>
      </w:r>
      <w:r>
        <w:t>мания и уважения к собеседнику.</w:t>
      </w:r>
    </w:p>
    <w:p w:rsidR="004E7689" w:rsidRDefault="004E7689" w:rsidP="004E7689">
      <w:r>
        <w:t>Молчаливые культуры также могут иметь свои собственные нормы и правила общения. Например, в некоторых обществах молчание во время еды считается знаком уважения к еде и повару. В других культурах молчание во время религиозных о</w:t>
      </w:r>
      <w:r>
        <w:t>брядов может быть обязательным.</w:t>
      </w:r>
    </w:p>
    <w:p w:rsidR="004E7689" w:rsidRDefault="004E7689" w:rsidP="004E7689">
      <w:r>
        <w:t>Важным аспектом культуры речи в молчаливых обществах является также использование символов, жестов и символических действий. Они могут играть роль в передаче информации и коммуникации. Например, в некоторых культурах жесты и символы могут использоваться для обозначения определенных действий или событий, что способствует ясной коммуникации в условиях ограниченн</w:t>
      </w:r>
      <w:r>
        <w:t>ой устной речи.</w:t>
      </w:r>
    </w:p>
    <w:p w:rsidR="004E7689" w:rsidRDefault="004E7689" w:rsidP="004E7689">
      <w:r>
        <w:t>Стоит отметить, что молчаливые культуры и общества могут также включать в себя разнообразные формы искусства и выразительности, которые служат средством общения и самовыражения. Так, в молчаливых культурах могут развиваться танцы, музыка, живопись и другие искусства, которые позволяют выразить чувства и и</w:t>
      </w:r>
      <w:r>
        <w:t>деи, не прибегая к устной речи.</w:t>
      </w:r>
    </w:p>
    <w:p w:rsidR="004E7689" w:rsidRDefault="004E7689" w:rsidP="004E7689">
      <w:r>
        <w:t>Культура речи в молчаливых культурах и обществах представляет собой сложное и интересное поле исследований. Она позволяет понять, как разные культуры и общества могут развивать собственные способы общения и выразительности, и как молчание и невербальное общение могут быть важными компонентами культуры и социокультурных норм.</w:t>
      </w:r>
    </w:p>
    <w:p w:rsidR="004E7689" w:rsidRDefault="004E7689" w:rsidP="004E7689">
      <w:r>
        <w:t>Молчаливые культуры и общества также могут подчеркивать важность пространства и соблюдения личных границ. В таких обществах уважение к чужому пространству и личной жизни может быть на первом месте. Молчание и отсутствие нарушения личных границ могут считатьс</w:t>
      </w:r>
      <w:r>
        <w:t>я проявлением уважения и такта.</w:t>
      </w:r>
    </w:p>
    <w:p w:rsidR="004E7689" w:rsidRDefault="004E7689" w:rsidP="004E7689">
      <w:r>
        <w:t>В молчаливых культурах также часто акцентируется внимание на созерцательности и внутренней рефлексии. Люди могут ценить моменты молчания, которые позволяют им внимательно наблюдать и размышлять. Это может способствовать развитию инт</w:t>
      </w:r>
      <w:r>
        <w:t xml:space="preserve">уиции и глубокой </w:t>
      </w:r>
      <w:proofErr w:type="spellStart"/>
      <w:r>
        <w:t>саморефлексии</w:t>
      </w:r>
      <w:proofErr w:type="spellEnd"/>
      <w:r>
        <w:t>.</w:t>
      </w:r>
    </w:p>
    <w:p w:rsidR="004E7689" w:rsidRDefault="004E7689" w:rsidP="004E7689">
      <w:r>
        <w:t>Важно понимать, что молчаливые культуры и общества могут различаться между собой и внутри себя. Культурные различия и исторические факторы могут оказывать влияние на то, как общество относится к молчанию и невербальной коммуникации. Важно уважать и понимать местные нормы и ценности, чтобы эффективно взаимодействовать с пред</w:t>
      </w:r>
      <w:r>
        <w:t>ставителями молчаливых культур.</w:t>
      </w:r>
    </w:p>
    <w:p w:rsidR="004E7689" w:rsidRPr="004E7689" w:rsidRDefault="004E7689" w:rsidP="004E7689">
      <w:r>
        <w:t xml:space="preserve">В заключение, культура речи в молчаливых культурах и обществах представляет собой важный аспект социокультурных отношений. Она подчеркивает значение молчания, невербальной коммуникации, символов и искусства как способов выражения чувств, идей и ценностей. </w:t>
      </w:r>
      <w:r>
        <w:lastRenderedPageBreak/>
        <w:t>Понимание и уважение молчаливых культур и их специфики способствует более эффективному взаимодействию и коммуникации в глобальном мире, где разнообразие культур и обществ является важным аспектом нашей жизни.</w:t>
      </w:r>
      <w:bookmarkEnd w:id="0"/>
    </w:p>
    <w:sectPr w:rsidR="004E7689" w:rsidRPr="004E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76"/>
    <w:rsid w:val="004E7689"/>
    <w:rsid w:val="00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7284"/>
  <w15:chartTrackingRefBased/>
  <w15:docId w15:val="{9C644FA3-E029-4EB3-8484-618656E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2023-11-09T14:42:00Z</dcterms:created>
  <dcterms:modified xsi:type="dcterms:W3CDTF">2023-11-09T14:42:00Z</dcterms:modified>
</cp:coreProperties>
</file>