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D2" w:rsidRDefault="007676EE" w:rsidP="007676EE">
      <w:pPr>
        <w:pStyle w:val="1"/>
        <w:jc w:val="center"/>
      </w:pPr>
      <w:r w:rsidRPr="007676EE">
        <w:t>Роль гендерных стереотипов в формировании культуры речи</w:t>
      </w:r>
    </w:p>
    <w:p w:rsidR="007676EE" w:rsidRDefault="007676EE" w:rsidP="007676EE"/>
    <w:p w:rsidR="007676EE" w:rsidRDefault="007676EE" w:rsidP="007676EE">
      <w:bookmarkStart w:id="0" w:name="_GoBack"/>
      <w:r>
        <w:t xml:space="preserve">Гендерные стереотипы имеют значительное влияние на культуру речи в обществе. Гендерные стереотипы - это устойчивые представления о том, какие качества, роли и характеристики считаются типичными для мужчин и женщин в данном обществе. Они формируются и поддерживаются культурой, медиа, образованием и социальными нормами. В контексте культуры речи гендерные стереотипы оказывают воздействие на способы общения, языковые привычки и ожидания относительно </w:t>
      </w:r>
      <w:r>
        <w:t>мужской и женской коммуникации.</w:t>
      </w:r>
    </w:p>
    <w:p w:rsidR="007676EE" w:rsidRDefault="007676EE" w:rsidP="007676EE">
      <w:r>
        <w:t>Одним из выдающихся проявлений гендерных стереотипов в культуре речи является использование стереотипных языковых оборотов и фраз. В многих обществах существуют стандартные шаблоны речи, связанные с половой принадлежностью. Например, женщинам может ожидаться использование более мягкого и эмоционального языка, в то время как мужчинам предписывается быть более непреклонными и лаконичными. Это может приводить к стереотипным образ</w:t>
      </w:r>
      <w:r>
        <w:t>ам мужчины и женщины в общении.</w:t>
      </w:r>
    </w:p>
    <w:p w:rsidR="007676EE" w:rsidRDefault="007676EE" w:rsidP="007676EE">
      <w:r>
        <w:t xml:space="preserve">Гендерные стереотипы также влияют на выбор лексики и употребление слов. Нередко определенные слова и выражения связываются с мужскими или женскими ролями и характеристиками. Например, слова "сильный" и "целеустремленный" могут ассоциироваться с мужчинами, в то время как "нежная" и "заботливая" - с женщинами. Это может оказывать влияние на </w:t>
      </w:r>
      <w:proofErr w:type="spellStart"/>
      <w:r>
        <w:t>самопредставление</w:t>
      </w:r>
      <w:proofErr w:type="spellEnd"/>
      <w:r>
        <w:t xml:space="preserve"> и самооценку людей, а также формировать о</w:t>
      </w:r>
      <w:r>
        <w:t>жидания от их поведения и речи.</w:t>
      </w:r>
    </w:p>
    <w:p w:rsidR="007676EE" w:rsidRDefault="007676EE" w:rsidP="007676EE">
      <w:r>
        <w:t>Стереотипы также проявляются в нормах вежливости и социальных ролях, которые воздействуют на коммуникацию. Например, женщинам может быть сложно высказывать свое мнение в агрессивной форме, так как это может рассматриваться как несовместимое с их женственностью. Мужчинам, в свою очередь, может быть трудно выразить свои эмоции, так как это может</w:t>
      </w:r>
      <w:r>
        <w:t xml:space="preserve"> ассоциироваться с "слабостью".</w:t>
      </w:r>
    </w:p>
    <w:p w:rsidR="007676EE" w:rsidRDefault="007676EE" w:rsidP="007676EE">
      <w:r>
        <w:t xml:space="preserve">Важно отметить, что гендерные стереотипы могут воздействовать не только на мужчин и женщин, но также на всех, кто не соответствует традиционным представлениям о поле и гендере. Это может включать в себя лиц разных полов, а также </w:t>
      </w:r>
      <w:proofErr w:type="spellStart"/>
      <w:r>
        <w:t>негендерных</w:t>
      </w:r>
      <w:proofErr w:type="spellEnd"/>
      <w:r>
        <w:t xml:space="preserve"> и гендерно-нейтральных лиц, которые могут сталкиваться с предвзятыми ожидан</w:t>
      </w:r>
      <w:r>
        <w:t>иями и нормами в культуре речи.</w:t>
      </w:r>
    </w:p>
    <w:p w:rsidR="007676EE" w:rsidRDefault="007676EE" w:rsidP="007676EE">
      <w:r>
        <w:t>Интересной особенностью является тот факт, что гендерные стереотипы в культуре речи могут меняться со временем и в зависимости от социокультурных изменений. Социальные движения и кампании за равноправие полов могут оказывать влияние на осознание и изменение гендерных стереотипов в языке и речи.</w:t>
      </w:r>
    </w:p>
    <w:p w:rsidR="007676EE" w:rsidRDefault="007676EE" w:rsidP="007676EE">
      <w:r>
        <w:t>Кроме того, гендерные стереотипы могут оказывать влияние на выбор профессиональных областей и карьерных траекторий, что также отражается в культуре речи. Например, женщинам часто предписывается выбирать профессии, связанные с заботой о других людях, такие как медицинская сестра или учитель, и это может проявляться в специфической лексике и оборотах, связанных с этими сферами. Мужчинам, в свою очередь, может быть сложнее выбирать профессии, которые традиционно считаются "женскими", так как это может сопровождаться социальны</w:t>
      </w:r>
      <w:r>
        <w:t>м давлением и стереотипами.</w:t>
      </w:r>
    </w:p>
    <w:p w:rsidR="007676EE" w:rsidRDefault="007676EE" w:rsidP="007676EE">
      <w:r>
        <w:t xml:space="preserve">Гендерные стереотипы в культуре речи также могут оказывать влияние на межличностные отношения и взаимодействие. Они могут влиять на способы общения в парах и семьях, определять, какие роли и обязанности приписываются мужчинам и женщинам в семейной жизни. </w:t>
      </w:r>
      <w:r>
        <w:lastRenderedPageBreak/>
        <w:t>Это может создавать ожидания относительно того, какими должны быть "настоящие" мужчины и женщины, что может повлиять на коммуникативные структуры</w:t>
      </w:r>
      <w:r>
        <w:t xml:space="preserve"> и взаимодействие внутри семьи.</w:t>
      </w:r>
    </w:p>
    <w:p w:rsidR="007676EE" w:rsidRDefault="007676EE" w:rsidP="007676EE">
      <w:r>
        <w:t xml:space="preserve">Следует также отметить, что существует широкое разнообразие гендерных идентичностей, и гендерные стереотипы могут быть ограничивающими для тех, кто не соответствует традиционным представлениям о мужчинах и женщинах. Это может включать в себя </w:t>
      </w:r>
      <w:proofErr w:type="spellStart"/>
      <w:r>
        <w:t>трансгендерных</w:t>
      </w:r>
      <w:proofErr w:type="spellEnd"/>
      <w:r>
        <w:t xml:space="preserve"> и гендерно-нейтральных лиц, которые могут сталкиваться с дискримина</w:t>
      </w:r>
      <w:r>
        <w:t>цией и непониманием в обществе.</w:t>
      </w:r>
    </w:p>
    <w:p w:rsidR="007676EE" w:rsidRDefault="007676EE" w:rsidP="007676EE">
      <w:r>
        <w:t>Следовательно, борьба с гендерными стереотипами в культуре речи имеет важное социальное значение. Это включает в себя осознание и изменение стереотипных языковых оборотов и образцов поведения, поощрение разнообразия в коммуникации и поддержку равноправия полов во всех аспектах общественной жизни. Эта работа способствует более инклюзивному, справедливому и разнообразному обществу, где каждый может выразить себя и взаимодействовать с окружающими без ограничений и стереотипов.</w:t>
      </w:r>
    </w:p>
    <w:p w:rsidR="007676EE" w:rsidRPr="007676EE" w:rsidRDefault="007676EE" w:rsidP="007676EE">
      <w:r>
        <w:t>В заключение, гендерные стереотипы играют значительную роль в формировании культуры речи. Они воздействуют на выбор языковых средств, образцы поведения и ожидания в коммуникации, что может создавать неравноправие и ограничения для различных групп лиц. Осознание и освещение гендерных стереотипов в культуре речи важно для продвижения равноправия полов и более инклюзивной коммуникации в обществе.</w:t>
      </w:r>
      <w:bookmarkEnd w:id="0"/>
    </w:p>
    <w:sectPr w:rsidR="007676EE" w:rsidRPr="0076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D2"/>
    <w:rsid w:val="007676EE"/>
    <w:rsid w:val="00B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F1A"/>
  <w15:chartTrackingRefBased/>
  <w15:docId w15:val="{4F479A89-B429-4B65-9C9C-558ECDFC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2023-11-09T14:43:00Z</dcterms:created>
  <dcterms:modified xsi:type="dcterms:W3CDTF">2023-11-09T14:44:00Z</dcterms:modified>
</cp:coreProperties>
</file>