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AB" w:rsidRDefault="0088425C" w:rsidP="0088425C">
      <w:pPr>
        <w:pStyle w:val="1"/>
        <w:jc w:val="center"/>
      </w:pPr>
      <w:proofErr w:type="spellStart"/>
      <w:r w:rsidRPr="0088425C">
        <w:t>Слэнг</w:t>
      </w:r>
      <w:proofErr w:type="spellEnd"/>
      <w:r w:rsidRPr="0088425C">
        <w:t xml:space="preserve"> и жаргон в молодежной культуре</w:t>
      </w:r>
    </w:p>
    <w:p w:rsidR="0088425C" w:rsidRDefault="0088425C" w:rsidP="0088425C"/>
    <w:p w:rsidR="0088425C" w:rsidRDefault="0088425C" w:rsidP="0088425C">
      <w:bookmarkStart w:id="0" w:name="_GoBack"/>
      <w:proofErr w:type="spellStart"/>
      <w:r>
        <w:t>Слэнг</w:t>
      </w:r>
      <w:proofErr w:type="spellEnd"/>
      <w:r>
        <w:t xml:space="preserve"> и жаргон - это особый вид культуры речи, который активно используется молодежью и становится важным элементом их коммуникации. </w:t>
      </w:r>
      <w:proofErr w:type="spellStart"/>
      <w:r>
        <w:t>Слэнг</w:t>
      </w:r>
      <w:proofErr w:type="spellEnd"/>
      <w:r>
        <w:t xml:space="preserve"> и жаргон - это набор специфических слов, фраз, и выражений, которые имеют свой уникальный смысл и могут быть непонятны для старшего поколения. Они часто служат для обозначения групповой принадлежности, выражения идентичности и создани</w:t>
      </w:r>
      <w:r>
        <w:t>я внутренних шуток и анекдотов.</w:t>
      </w:r>
    </w:p>
    <w:p w:rsidR="0088425C" w:rsidRDefault="0088425C" w:rsidP="0088425C">
      <w:proofErr w:type="spellStart"/>
      <w:r>
        <w:t>Слэнг</w:t>
      </w:r>
      <w:proofErr w:type="spellEnd"/>
      <w:r>
        <w:t xml:space="preserve"> и жаргон молодежи часто обновляются и эволюционируют с течением времени. Новые слова и фразы могут появляться в ответ на изменения в культуре, технологии и обществе. Это делает </w:t>
      </w:r>
      <w:proofErr w:type="spellStart"/>
      <w:r>
        <w:t>слэнг</w:t>
      </w:r>
      <w:proofErr w:type="spellEnd"/>
      <w:r>
        <w:t xml:space="preserve"> и жаргон динамич</w:t>
      </w:r>
      <w:r>
        <w:t>ными и актуальными выражениями.</w:t>
      </w:r>
    </w:p>
    <w:p w:rsidR="0088425C" w:rsidRDefault="0088425C" w:rsidP="0088425C">
      <w:r>
        <w:t xml:space="preserve">Одним из ключевых аспектов </w:t>
      </w:r>
      <w:proofErr w:type="spellStart"/>
      <w:r>
        <w:t>слэнга</w:t>
      </w:r>
      <w:proofErr w:type="spellEnd"/>
      <w:r>
        <w:t xml:space="preserve"> и жаргона в молодежной культуре является его роль в формировании идентичности и принадлежности к определенной группе. Использование уникальных слов и фраз может усилить ощущение вхождения в определенное сообщество или подкатегорию молодежной культуры. Это может также служить способом демонстрации социальной принадлежности и отделения себя от ст</w:t>
      </w:r>
      <w:r>
        <w:t>аршего поколения.</w:t>
      </w:r>
    </w:p>
    <w:p w:rsidR="0088425C" w:rsidRDefault="0088425C" w:rsidP="0088425C">
      <w:proofErr w:type="spellStart"/>
      <w:r>
        <w:t>Слэнг</w:t>
      </w:r>
      <w:proofErr w:type="spellEnd"/>
      <w:r>
        <w:t xml:space="preserve"> и жаргон также могут быть использованы для выражения эмоций и создания юмора. Молодежь может создавать шутки и анекдоты, используя уникальные выражения и смыслы, что способствует формированию собственного стиля коммуникации и юмора</w:t>
      </w:r>
      <w:r>
        <w:t>.</w:t>
      </w:r>
    </w:p>
    <w:p w:rsidR="0088425C" w:rsidRDefault="0088425C" w:rsidP="0088425C">
      <w:r>
        <w:t xml:space="preserve">Однако следует отметить, что </w:t>
      </w:r>
      <w:proofErr w:type="spellStart"/>
      <w:r>
        <w:t>слэнг</w:t>
      </w:r>
      <w:proofErr w:type="spellEnd"/>
      <w:r>
        <w:t xml:space="preserve"> и жаргон также могут вызывать недопонимание и барьеры в общении с другими поколениями. Старшее поколение может не понимать смысл молодежных выражений, что может п</w:t>
      </w:r>
      <w:r>
        <w:t>ривести к конфликтам в общении.</w:t>
      </w:r>
    </w:p>
    <w:p w:rsidR="0088425C" w:rsidRDefault="0088425C" w:rsidP="0088425C">
      <w:r>
        <w:t xml:space="preserve">В целом, </w:t>
      </w:r>
      <w:proofErr w:type="spellStart"/>
      <w:r>
        <w:t>слэнг</w:t>
      </w:r>
      <w:proofErr w:type="spellEnd"/>
      <w:r>
        <w:t xml:space="preserve"> и жаргон в молодежной культуре играют важную роль в формировании идентичности, общении и выражении собственной индивидуальности. Они отражают динамизм и креативность молодежи, а также способствуют разнообразию в языке и культуре речи. Важно находить баланс между использованием </w:t>
      </w:r>
      <w:proofErr w:type="spellStart"/>
      <w:r>
        <w:t>слэнга</w:t>
      </w:r>
      <w:proofErr w:type="spellEnd"/>
      <w:r>
        <w:t xml:space="preserve"> и жаргона внутри молодежных сообществ и уважением к языковым особенностям и традициям общения с разными поколениями.</w:t>
      </w:r>
    </w:p>
    <w:p w:rsidR="0088425C" w:rsidRDefault="0088425C" w:rsidP="0088425C">
      <w:proofErr w:type="spellStart"/>
      <w:r>
        <w:t>Слэнг</w:t>
      </w:r>
      <w:proofErr w:type="spellEnd"/>
      <w:r>
        <w:t xml:space="preserve"> и жаргон также отражают социокультурные изменения и влияние среды. Например, развитие информационных технологий и интернета привело к появлению новых терминов и фраз, связанных с виртуальным миром и социальными сетями. Молодежь активно использует такие слова, как "</w:t>
      </w:r>
      <w:proofErr w:type="spellStart"/>
      <w:r>
        <w:t>лайк</w:t>
      </w:r>
      <w:proofErr w:type="spellEnd"/>
      <w:r>
        <w:t>", "</w:t>
      </w:r>
      <w:proofErr w:type="spellStart"/>
      <w:r>
        <w:t>репост</w:t>
      </w:r>
      <w:proofErr w:type="spellEnd"/>
      <w:r>
        <w:t>", "тренд" и многие другие, чтобы описать явления и действия, характерные для онлайн-среды</w:t>
      </w:r>
      <w:r>
        <w:t>.</w:t>
      </w:r>
    </w:p>
    <w:p w:rsidR="0088425C" w:rsidRDefault="0088425C" w:rsidP="0088425C">
      <w:proofErr w:type="spellStart"/>
      <w:r>
        <w:t>Слэнг</w:t>
      </w:r>
      <w:proofErr w:type="spellEnd"/>
      <w:r>
        <w:t xml:space="preserve"> и жаргон также могут служить для выражения социальных и политических взглядов молодежи. Они могут использовать специфические слова и выражения, чтобы выразить свои убеждения и позиции по актуальным вопросам. Это может включать в себя формы протеста и </w:t>
      </w:r>
      <w:proofErr w:type="spellStart"/>
      <w:r>
        <w:t>активизма</w:t>
      </w:r>
      <w:proofErr w:type="spellEnd"/>
      <w:r>
        <w:t>, а также создание новых терминов, связанных</w:t>
      </w:r>
      <w:r>
        <w:t xml:space="preserve"> с социокультурными движениями.</w:t>
      </w:r>
    </w:p>
    <w:p w:rsidR="0088425C" w:rsidRDefault="0088425C" w:rsidP="0088425C">
      <w:r>
        <w:t xml:space="preserve">Однако важно помнить, что </w:t>
      </w:r>
      <w:proofErr w:type="spellStart"/>
      <w:r>
        <w:t>слэнг</w:t>
      </w:r>
      <w:proofErr w:type="spellEnd"/>
      <w:r>
        <w:t xml:space="preserve"> и жаргон могут быть обновлены и забыты с течением времени. Термины, популярные среди молодежи сегодня, могут устареть через несколько лет, и новые слова и выражения придут на смену им. Это свидетельствует о постоянной эволюции культуры р</w:t>
      </w:r>
      <w:r>
        <w:t>ечи и языка в молодежной среде.</w:t>
      </w:r>
    </w:p>
    <w:p w:rsidR="0088425C" w:rsidRPr="0088425C" w:rsidRDefault="0088425C" w:rsidP="0088425C">
      <w:r>
        <w:t xml:space="preserve">Итак, </w:t>
      </w:r>
      <w:proofErr w:type="spellStart"/>
      <w:r>
        <w:t>слэнг</w:t>
      </w:r>
      <w:proofErr w:type="spellEnd"/>
      <w:r>
        <w:t xml:space="preserve"> и жаргон в молодежной культуре представляют собой важный элемент коммуникации, идентичности и выражения. Они отражают динамизм и креативность молодежи, а также влияние среды и социокультурных изменений. Важно понимать, что </w:t>
      </w:r>
      <w:proofErr w:type="spellStart"/>
      <w:r>
        <w:t>слэнг</w:t>
      </w:r>
      <w:proofErr w:type="spellEnd"/>
      <w:r>
        <w:t xml:space="preserve"> и жаргон могут </w:t>
      </w:r>
      <w:r>
        <w:lastRenderedPageBreak/>
        <w:t>иметь разные значения и значения в разных контекстах и группах, и они являются важным аспектом молодежной культуры и культуры речи в целом.</w:t>
      </w:r>
      <w:bookmarkEnd w:id="0"/>
    </w:p>
    <w:sectPr w:rsidR="0088425C" w:rsidRPr="0088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AB"/>
    <w:rsid w:val="0088425C"/>
    <w:rsid w:val="00B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7E07"/>
  <w15:chartTrackingRefBased/>
  <w15:docId w15:val="{733BB108-9914-4623-A8A5-30DB980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2023-11-09T15:10:00Z</dcterms:created>
  <dcterms:modified xsi:type="dcterms:W3CDTF">2023-11-09T15:11:00Z</dcterms:modified>
</cp:coreProperties>
</file>