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30" w:rsidRDefault="002316A6" w:rsidP="002316A6">
      <w:pPr>
        <w:pStyle w:val="1"/>
        <w:jc w:val="center"/>
      </w:pPr>
      <w:r w:rsidRPr="002316A6">
        <w:t>Культурные аспекты праздников и традиций</w:t>
      </w:r>
    </w:p>
    <w:p w:rsidR="002316A6" w:rsidRDefault="002316A6" w:rsidP="002316A6"/>
    <w:p w:rsidR="002316A6" w:rsidRDefault="002316A6" w:rsidP="002316A6">
      <w:bookmarkStart w:id="0" w:name="_GoBack"/>
      <w:r>
        <w:t>Праздники и традиции играют важную роль в жизни любого общества, отражая его историю, ценности и культурные особенности. Каждый праздник и традиция носит в себе уникальные культурные аспекты, которые могут варьироваться от нации к нации, от религии к религии и от региона к региону. В данном реферате рассмотрим, как культурные аспекты влияют на праздники и традиции и как они формируют культурную идентич</w:t>
      </w:r>
      <w:r>
        <w:t>ность и общественные отношения.</w:t>
      </w:r>
    </w:p>
    <w:p w:rsidR="002316A6" w:rsidRDefault="002316A6" w:rsidP="002316A6">
      <w:r>
        <w:t>Культурные аспекты включают в себя исторические и культурные корни, которые лежат в основе каждого праздника и традиции. Они определяют, как и когда праздник отмечается, и какие обряды и символы связаны с этими событиями. Например, празднование Нового года может отличаться в Китае, России и США, так как каждая из этих культур имеет сво</w:t>
      </w:r>
      <w:r>
        <w:t>и уникальные традиции и обряды.</w:t>
      </w:r>
    </w:p>
    <w:p w:rsidR="002316A6" w:rsidRDefault="002316A6" w:rsidP="002316A6">
      <w:r>
        <w:t>Культурные аспекты также влияют на социальные аспекты праздников и традиций. Они определяют, какие роли и обязанности отводятся людям во время праздников, какие взаимоотношения формируются между поколениями и какие социальные ценности поддерживаются. Например, в некоторых культурах праздники могут быть ориентированы на укрепление семейных связей и уважение старших поколений, в то время как в других культурах они могут отмечаться более индивидуалистическими и развлекат</w:t>
      </w:r>
      <w:r>
        <w:t>ельными мероприятиями.</w:t>
      </w:r>
    </w:p>
    <w:p w:rsidR="002316A6" w:rsidRDefault="002316A6" w:rsidP="002316A6">
      <w:r>
        <w:t xml:space="preserve">Религиозные аспекты также играют важную роль в праздниках и традициях. Религиозные убеждения могут определять, какие события считаются священными и какие ритуалы связаны с этими событиями. Религиозные символы и обряды могут быть важной частью праздников и традиций, и они могут влиять на моральные и </w:t>
      </w:r>
      <w:r>
        <w:t>этические аспекты празднования.</w:t>
      </w:r>
    </w:p>
    <w:p w:rsidR="002316A6" w:rsidRDefault="002316A6" w:rsidP="002316A6">
      <w:r>
        <w:t>Культурные аспекты также влияют на кулинарные традиции праздников. Еда и напитки, которые подаются во время праздников, могут быть отражением местных продуктов, традиций приготовления и предпочтений вкуса. Культурные особенности пищи могут также соотноситься с религиозны</w:t>
      </w:r>
      <w:r>
        <w:t>ми убеждениями и ограничениями.</w:t>
      </w:r>
    </w:p>
    <w:p w:rsidR="002316A6" w:rsidRDefault="002316A6" w:rsidP="002316A6">
      <w:r>
        <w:t>Итак, культурные аспекты оказывают глубокое влияние на праздники и традиции, формируя их и определяя, как они воспринимаются и практикуются в разных культурах и обществах. Праздники и традиции служат способом сохранения и передачи культурных ценностей и идентичности, а также укрепления социальных связей и общностей. Важно понимать и уважать эти культурные аспекты, чтобы содействовать межкультурному взаимодействию и пониманию многообразия культур в мире.</w:t>
      </w:r>
    </w:p>
    <w:p w:rsidR="002316A6" w:rsidRDefault="002316A6" w:rsidP="002316A6">
      <w:r>
        <w:t xml:space="preserve">Дополнительно, культурные аспекты праздников и традиций могут влиять на обмен культурными знаниями и опытом между разными обществами. Когда разные культуры встречаются в контексте праздников и традиций, это может способствовать культурному обмену, включая обмен кулинарными рецептами, музыкальными жанрами, ремесленными навыками и искусством. Это может обогатить культурное наследие и способствовать взаимопониманию и </w:t>
      </w:r>
      <w:r>
        <w:t>уважению между культурами.</w:t>
      </w:r>
    </w:p>
    <w:p w:rsidR="002316A6" w:rsidRDefault="002316A6" w:rsidP="002316A6">
      <w:r>
        <w:t>Социокультурные аспекты также играют важную роль в сохранении традиций и праздников. Всеобщее участие в традиционных праздниках может укреплять общественные связи и солидарность. Они создают чувство принадлежности и общности, что важно для сохранения культурных идентич</w:t>
      </w:r>
      <w:r>
        <w:t>ностей в условиях глобализации.</w:t>
      </w:r>
    </w:p>
    <w:p w:rsidR="002316A6" w:rsidRDefault="002316A6" w:rsidP="002316A6">
      <w:r>
        <w:t xml:space="preserve">Культурные аспекты праздников и традиций могут также служить средством сохранения и передачи исторических и культурных значений следующим поколениям. Они могут включать в </w:t>
      </w:r>
      <w:r>
        <w:lastRenderedPageBreak/>
        <w:t xml:space="preserve">себя рассказы, песни, обряды и ритуалы, которые помогают сохранить память </w:t>
      </w:r>
      <w:r>
        <w:t>о прошлом и сохранить традиции.</w:t>
      </w:r>
    </w:p>
    <w:p w:rsidR="002316A6" w:rsidRDefault="002316A6" w:rsidP="002316A6">
      <w:r>
        <w:t xml:space="preserve">Однако важно отметить, что культурные аспекты праздников и традиций могут также вызывать вопросы с точки зрения культурного плюрализма и уважения к разнообразию. В некоторых случаях традиции могут сталкиваться с изменяющимися ценностями и нормами в обществе. Важно находить баланс между сохранением культурных традиций и уважением прав и </w:t>
      </w:r>
      <w:r>
        <w:t>интересов всех членов общества.</w:t>
      </w:r>
    </w:p>
    <w:p w:rsidR="002316A6" w:rsidRPr="002316A6" w:rsidRDefault="002316A6" w:rsidP="002316A6">
      <w:r>
        <w:t>Итак, культурные аспекты праздников и традиций формируют их сущность и значение в культуре и обществе. Они укрепляют культурные идентичности, способствуют обмену культурными знаниями и обогащению общественных отношений. Понимание этих аспектов позволяет сохранить культурное наследие и способствовать культурной гармонии и взаимопониманию в многообразном мире.</w:t>
      </w:r>
      <w:bookmarkEnd w:id="0"/>
    </w:p>
    <w:sectPr w:rsidR="002316A6" w:rsidRPr="0023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0"/>
    <w:rsid w:val="002316A6"/>
    <w:rsid w:val="00E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EFD2"/>
  <w15:chartTrackingRefBased/>
  <w15:docId w15:val="{E015018C-867C-4F1D-989B-474C16B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2023-11-09T18:27:00Z</dcterms:created>
  <dcterms:modified xsi:type="dcterms:W3CDTF">2023-11-09T18:29:00Z</dcterms:modified>
</cp:coreProperties>
</file>