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C3" w:rsidRDefault="00C91EB1" w:rsidP="00C91EB1">
      <w:pPr>
        <w:pStyle w:val="1"/>
        <w:jc w:val="center"/>
      </w:pPr>
      <w:r w:rsidRPr="00C91EB1">
        <w:t>Интернет и социальные сети как средства формирования современной культуры</w:t>
      </w:r>
    </w:p>
    <w:p w:rsidR="00C91EB1" w:rsidRDefault="00C91EB1" w:rsidP="00C91EB1"/>
    <w:p w:rsidR="00C91EB1" w:rsidRDefault="00C91EB1" w:rsidP="00C91EB1">
      <w:bookmarkStart w:id="0" w:name="_GoBack"/>
      <w:r>
        <w:t>Интернет и социальные сети существенно изменили способ, которым люди взаимодействуют, обмениваются информацией и формируют современную культуру. Они стали неотъемлемой частью повседневной жизни и оказали значительное влияние на образ мышления, коммуникацию, искусство и медиа. В данном реферате рассмотрим, как интернет и социальные сети влияют на формирование современной культуры и какие аспекты э</w:t>
      </w:r>
      <w:r>
        <w:t>того влияния следует учитывать.</w:t>
      </w:r>
    </w:p>
    <w:p w:rsidR="00C91EB1" w:rsidRDefault="00C91EB1" w:rsidP="00C91EB1">
      <w:r>
        <w:t>Интернет предоставил доступ к огромному объему информации и контента. Люди могут легко находить и изучать разнообразные темы, взаимодействовать с людьми со всего мира и участвовать в глобальных дискуссиях. Это создало новые возможности для обучения, самообразования и обмена знаниями, что формирует культ</w:t>
      </w:r>
      <w:r>
        <w:t>уру знания и информированности.</w:t>
      </w:r>
    </w:p>
    <w:p w:rsidR="00C91EB1" w:rsidRDefault="00C91EB1" w:rsidP="00C91EB1">
      <w:r>
        <w:t>Социальные сети стали основным средством общения и социализации. Люди могут поддерживать связи с друзьями и семьей, а также создавать новые знакомства и общества с общими интересами. Это укрепляет социокультурные связи и способствует развитию глобальных сообществ, которые могут объединяться вокр</w:t>
      </w:r>
      <w:r>
        <w:t>уг различных ценностей и целей.</w:t>
      </w:r>
    </w:p>
    <w:p w:rsidR="00C91EB1" w:rsidRDefault="00C91EB1" w:rsidP="00C91EB1">
      <w:r>
        <w:t>Интернет и социальные сети содействуют демократизации искусства и медиа. Люди могут создавать собственный контент, делясь своими творческими работами, мнениями и идеями. Это привело к разнообразию медиа и культурных выражений, позволяя новым голосам и персп</w:t>
      </w:r>
      <w:r>
        <w:t>ективам выйти на передний план.</w:t>
      </w:r>
    </w:p>
    <w:p w:rsidR="00C91EB1" w:rsidRDefault="00C91EB1" w:rsidP="00C91EB1">
      <w:r>
        <w:t xml:space="preserve">Однако следует также учитывать негативные аспекты этого влияния. Интернет и социальные сети могут способствовать распространению дезинформации, ненависти и </w:t>
      </w:r>
      <w:proofErr w:type="spellStart"/>
      <w:r>
        <w:t>кибербуллингу</w:t>
      </w:r>
      <w:proofErr w:type="spellEnd"/>
      <w:r>
        <w:t xml:space="preserve">. Они могут создавать фильтрованные беседы и создавать пузыри, в которых люди подвергаются только определенным точкам зрения и мнениям. Это может вызывать острые дискуссии о свободе </w:t>
      </w:r>
      <w:r>
        <w:t>слова и ответственности в сети.</w:t>
      </w:r>
    </w:p>
    <w:p w:rsidR="00C91EB1" w:rsidRDefault="00C91EB1" w:rsidP="00C91EB1">
      <w:r>
        <w:t>Итак, интернет и социальные сети играют важную роль в формировании современной культуры. Они предоставляют доступ к информации, облегчают общение и участие в культурных процессах. Однако необходимо учитывать</w:t>
      </w:r>
      <w:r>
        <w:t>,</w:t>
      </w:r>
      <w:r>
        <w:t xml:space="preserve"> как положительные, так и отрицательные аспекты их влияния и разрабатывать стратегии для более эффективного управления их воздействием на современную культуру.</w:t>
      </w:r>
    </w:p>
    <w:p w:rsidR="00C91EB1" w:rsidRDefault="00C91EB1" w:rsidP="00C91EB1">
      <w:r>
        <w:t>Социальные сети и интернет также оказывают влияние на коммерциализацию культуры. Многие контент-создатели и компании используют платформы социальных сетей для продвижения своих продуктов и услуг, что ведет к росту потребительской культуры и рекламному воздействию. Это может повышать коммерческий аспект культуры и влият</w:t>
      </w:r>
      <w:r>
        <w:t>ь на потребительское поведение.</w:t>
      </w:r>
    </w:p>
    <w:p w:rsidR="00C91EB1" w:rsidRDefault="00C91EB1" w:rsidP="00C91EB1">
      <w:r>
        <w:t>Интернет и социальные сети также усиливают глобальное взаимодействие и культурный обмен. Люди могут легко изучать культуры других стран, обмениваться мнениями и опытом, а также участвовать в глобальных движениях и инициативах. Это способствует культурной гармонии и пониман</w:t>
      </w:r>
      <w:r>
        <w:t>ию многообразия культур в мире.</w:t>
      </w:r>
    </w:p>
    <w:p w:rsidR="00C91EB1" w:rsidRDefault="00C91EB1" w:rsidP="00C91EB1">
      <w:r>
        <w:t>Следует отметить, что интернет и социальные сети могут создавать цифровое наследие и хранение культурных данных, что помогает сохранить и передать культурное наследие будущим поколениям. Они также облегчают доступ к искусству, литературе и музыке из разных эпох и частей мира, что способствует сохранению и распространению культурного богатства.</w:t>
      </w:r>
    </w:p>
    <w:p w:rsidR="00C91EB1" w:rsidRPr="00C91EB1" w:rsidRDefault="00C91EB1" w:rsidP="00C91EB1">
      <w:r>
        <w:lastRenderedPageBreak/>
        <w:t>В заключение, интернет и социальные сети имеют глубокое влияние на формирование современной культуры. Они предоставляют доступ к информации, облегчают общение и сотрудничество, демократизируют искусство и медиа, а также способствуют глобальному культурному обмену. Однако необходимо балансировать их воздействие с учетом негативных аспектов, таких как распространение дезинформации и коммерциализация культуры, чтобы сохранить ценности и разнообразие современной культуры.</w:t>
      </w:r>
      <w:bookmarkEnd w:id="0"/>
    </w:p>
    <w:sectPr w:rsidR="00C91EB1" w:rsidRPr="00C9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C3"/>
    <w:rsid w:val="000344C3"/>
    <w:rsid w:val="00C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3523"/>
  <w15:chartTrackingRefBased/>
  <w15:docId w15:val="{2C70AA0B-C864-4D84-8EFA-B1C97A0A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2023-11-09T18:30:00Z</dcterms:created>
  <dcterms:modified xsi:type="dcterms:W3CDTF">2023-11-09T18:32:00Z</dcterms:modified>
</cp:coreProperties>
</file>