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34" w:rsidRDefault="00B2701A" w:rsidP="00B2701A">
      <w:pPr>
        <w:pStyle w:val="1"/>
        <w:jc w:val="center"/>
      </w:pPr>
      <w:r w:rsidRPr="00B2701A">
        <w:t>Культурные аспекты искусства управления и политики</w:t>
      </w:r>
    </w:p>
    <w:p w:rsidR="00B2701A" w:rsidRDefault="00B2701A" w:rsidP="00B2701A"/>
    <w:p w:rsidR="00B2701A" w:rsidRDefault="00B2701A" w:rsidP="00B2701A">
      <w:bookmarkStart w:id="0" w:name="_GoBack"/>
      <w:r>
        <w:t>Культурные аспекты искусства управления и политики представляют собой важный аспект в исследованиях культурологии, охватывая влияние культурных ценностей, традиций и норм на процессы принятия решений, организационные структуры и взаимоотношения в политичес</w:t>
      </w:r>
      <w:r>
        <w:t>ких обществах.</w:t>
      </w:r>
    </w:p>
    <w:p w:rsidR="00B2701A" w:rsidRDefault="00B2701A" w:rsidP="00B2701A">
      <w:r>
        <w:t>Искусство управления, в контексте культурологии, рассматривается не только как технический навык, но и как продукт культурных особенностей. Различные культуры предпочитают разные стили руководства, опираясь на свои уникальные представления о лидерстве, власти и авторитете. Эти культурные нюансы влияют на подходы к принятию решений, коммуникации и соз</w:t>
      </w:r>
      <w:r>
        <w:t>данию организационных структур.</w:t>
      </w:r>
    </w:p>
    <w:p w:rsidR="00B2701A" w:rsidRDefault="00B2701A" w:rsidP="00B2701A">
      <w:r>
        <w:t>В политике культурные аспекты пронизывают все уровни общества — от индивидуального выбора граждан до механизмов государственного управления. Идеологии, ценности и культурные предпочтения формируют политические позиции и ориентиры. Культурные особенности могут влиять на политические движения, структуры партий, выборы и взаимодействие между поли</w:t>
      </w:r>
      <w:r>
        <w:t>тическими лидерами и обществом.</w:t>
      </w:r>
    </w:p>
    <w:p w:rsidR="00B2701A" w:rsidRDefault="00B2701A" w:rsidP="00B2701A">
      <w:r>
        <w:t>Важным аспектом является также культурный контекст в процессах международных отношений. Культурные особенности государств могут существенно влиять на дипломатические взаимодействия, сотрудничество и конфликты. В мире, где глобализация и взаимодействие культур становятся все более интенсивными, понимание культурных аспектов в полити</w:t>
      </w:r>
      <w:r>
        <w:t>ке приобретает особую важность.</w:t>
      </w:r>
    </w:p>
    <w:p w:rsidR="00B2701A" w:rsidRDefault="00B2701A" w:rsidP="00B2701A">
      <w:r>
        <w:t>Искусство управления и политики также оказывают влияние на формирование общественных ценностей. Решения, принимаемые лидерами и политиками, формируют общественное мнение и влияют на культурные тенденции. Политические решения могут способствовать созданию культурной политики, поддерживающей искусство, образование и сохранение культурного наследия.</w:t>
      </w:r>
    </w:p>
    <w:p w:rsidR="00B2701A" w:rsidRDefault="00B2701A" w:rsidP="00B2701A">
      <w:r>
        <w:t>Кроме того, важным аспектом культурных особенностей в искусстве управления и политике является влияние на процессы коммуникации. Различные культуры могут обладать своими уникальными стилями общения, что может влиять на восприятие лидеров и политиков. Культурные различия в языке, жестах, и даже в использовании символов и метафор могут создавать особенности в по</w:t>
      </w:r>
      <w:r>
        <w:t>нимании политических сообщений.</w:t>
      </w:r>
    </w:p>
    <w:p w:rsidR="00B2701A" w:rsidRDefault="00B2701A" w:rsidP="00B2701A">
      <w:r>
        <w:t>Также следует отметить, что культурные аспекты оказывают влияние на восприятие власти и легитимность политических институтов. В некоторых культурах предпочтение отдается коллективным формам управления, в то время как в других высоко ценится индивидуальное лидерство. Эти различия могут отражаться в политических ин</w:t>
      </w:r>
      <w:r>
        <w:t>ститутах и системах управления.</w:t>
      </w:r>
    </w:p>
    <w:p w:rsidR="00B2701A" w:rsidRDefault="00B2701A" w:rsidP="00B2701A">
      <w:r>
        <w:t>В современном мире, на фоне культурного плюрализма и многокультурных обществ, важно также рассматривать культурные аспекты искусства управления и политики с учетом взаимодействия различных культурных групп. Внимание к вопросам многокультурного управления становится все более актуальным для создания справедливых и репрезен</w:t>
      </w:r>
      <w:r>
        <w:t>тативных политических структур.</w:t>
      </w:r>
    </w:p>
    <w:p w:rsidR="00B2701A" w:rsidRDefault="00B2701A" w:rsidP="00B2701A">
      <w:r>
        <w:t>С учетом роста культурных обменов и транснациональных влияний, культурологический подход к искусству управления и политике становится неотъемлемым инструментом для разработки эффективных стратегий в области международных отношений. Понимание культурных контекстов способствует успешной дипломатии, управлению многонациональными организациями и разрешению конфликтов на основе уважения к культурным различиям.</w:t>
      </w:r>
    </w:p>
    <w:p w:rsidR="00B2701A" w:rsidRDefault="00B2701A" w:rsidP="00B2701A">
      <w:r>
        <w:lastRenderedPageBreak/>
        <w:t>Таким образом, культурные аспекты искусства управления и политики играют важную роль в формировании политической сцены, взаимодействии между нациями и определении общественных ценностей. Их учет и изучение являются ключевыми для создания эффективных и культурно-адаптированных стратегий управления и разработки политических решений.</w:t>
      </w:r>
    </w:p>
    <w:p w:rsidR="00B2701A" w:rsidRPr="00B2701A" w:rsidRDefault="00B2701A" w:rsidP="00B2701A">
      <w:r>
        <w:t>В заключение, изучение культурных аспектов искусства управления и политики является ключевым элементом культурологических исследований. Это позволяет более глубоко понимать, как культурные факторы формируют институты управления и политические процессы, а также влияют на формирование общественных ценностей и идеологий.</w:t>
      </w:r>
      <w:bookmarkEnd w:id="0"/>
    </w:p>
    <w:sectPr w:rsidR="00B2701A" w:rsidRPr="00B2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34"/>
    <w:rsid w:val="00371634"/>
    <w:rsid w:val="00B2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75A8"/>
  <w15:chartTrackingRefBased/>
  <w15:docId w15:val="{CB161867-38A2-4907-AE26-7A0F4E61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70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0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2023-11-11T03:58:00Z</dcterms:created>
  <dcterms:modified xsi:type="dcterms:W3CDTF">2023-11-11T04:00:00Z</dcterms:modified>
</cp:coreProperties>
</file>