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0C" w:rsidRDefault="00FA7FE2" w:rsidP="00FA7FE2">
      <w:pPr>
        <w:pStyle w:val="1"/>
        <w:jc w:val="center"/>
      </w:pPr>
      <w:r w:rsidRPr="00FA7FE2">
        <w:t>Культурные аспекты окружающей среды и экологического сознания</w:t>
      </w:r>
    </w:p>
    <w:p w:rsidR="00FA7FE2" w:rsidRDefault="00FA7FE2" w:rsidP="00FA7FE2"/>
    <w:p w:rsidR="00FA7FE2" w:rsidRDefault="00FA7FE2" w:rsidP="00FA7FE2">
      <w:bookmarkStart w:id="0" w:name="_GoBack"/>
      <w:r>
        <w:t>Культурные аспекты окружающей среды и экологического сознания занимают центральное место в современной культурологии, отражая взаимодействие человека с природой и влияние культуры на формирование отношения к окружающей среде. Культурные особенности, включая ценности, традиции и убеждения, играют важную роль в определении отношения к природе и принятии экологи</w:t>
      </w:r>
      <w:r>
        <w:t>чески ответственного поведения.</w:t>
      </w:r>
    </w:p>
    <w:p w:rsidR="00FA7FE2" w:rsidRDefault="00FA7FE2" w:rsidP="00FA7FE2">
      <w:r>
        <w:t>Культурологический анализ окружающей среды включает изучение влияния культурных факторов на использование природных ресурсов. Культурные практики, такие как сельское хозяйство, рыболовство и традиционные методы землепользования, формируются под воздействием уникальных культурных контекстов и влияют на состояние экосистем. Это подчеркивает важность понимания взаимосвязи между культурой и устойчивым исп</w:t>
      </w:r>
      <w:r>
        <w:t>ользованием природных ресурсов.</w:t>
      </w:r>
    </w:p>
    <w:p w:rsidR="00FA7FE2" w:rsidRDefault="00FA7FE2" w:rsidP="00FA7FE2">
      <w:r>
        <w:t xml:space="preserve">Одним из ключевых аспектов культурных особенностей окружающей среды является мировоззрение и система ценностей общества. Некоторые культуры традиционно придают особое значение природным элементам и видят в них духовное значение. Это может способствовать бережному отношению к окружающей среде </w:t>
      </w:r>
      <w:r>
        <w:t>и внедрению устойчивых практик.</w:t>
      </w:r>
    </w:p>
    <w:p w:rsidR="00FA7FE2" w:rsidRDefault="00FA7FE2" w:rsidP="00FA7FE2">
      <w:r>
        <w:t xml:space="preserve">Культурное влияние проявляется также в формировании экологического сознания и поведения. Образ жизни, пропагандируемый культурой, может поддерживать или, наоборот, подрывать усилия по сохранению окружающей среды. Средства массовой информации, искусство, литература и образование играют ключевую роль в формировании экологического сознания, направляя внимание общества на проблемы окружающей среды и </w:t>
      </w:r>
      <w:r>
        <w:t>мобилизуя усилия по их решению.</w:t>
      </w:r>
    </w:p>
    <w:p w:rsidR="00FA7FE2" w:rsidRDefault="00FA7FE2" w:rsidP="00FA7FE2">
      <w:r>
        <w:t>Также важно учитывать, что культурные аспекты окружающей среды не ограничиваются только национальными рамками. Глобализация способствует обмену культурными ценностями, что также влияет на отношение к природе. Взаимодействие различных культур может стимулировать новые идеи и подходы к эколо</w:t>
      </w:r>
      <w:r>
        <w:t>гическому устойчивому развитию.</w:t>
      </w:r>
    </w:p>
    <w:p w:rsidR="00FA7FE2" w:rsidRDefault="00FA7FE2" w:rsidP="00FA7FE2">
      <w:r>
        <w:t>Таким образом, анализ культурных аспектов окружающей среды и экологического сознания является неотъемлемой частью современной культурологии. Понимание влияния культуры на восприятие и использование природных ресурсов помогает разрабатывать эффективные стратегии для достижения устойчивого развития и формирования экологически ответственного общества.</w:t>
      </w:r>
    </w:p>
    <w:p w:rsidR="00FA7FE2" w:rsidRDefault="00FA7FE2" w:rsidP="00FA7FE2">
      <w:r>
        <w:t>Кроме того, культурные аспекты окружающей среды проявляются в формировании традиций и обрядов, связанных с природой. Многие общества имеют особые праздники, посвященные сельскому хозяйству, урожаю или защите природы. Эти традиции способствуют сохранению экологического наследия и передаче знаний о пр</w:t>
      </w:r>
      <w:r>
        <w:t>ироде от поколения к поколению.</w:t>
      </w:r>
    </w:p>
    <w:p w:rsidR="00FA7FE2" w:rsidRDefault="00FA7FE2" w:rsidP="00FA7FE2">
      <w:r>
        <w:t>Важным аспектом культурных особенностей окружающей среды является также восприятие природы как объекта вдохновения и творчества. Многие художники, писатели и музыканты находят в природе источник вдохновения для своего творчества. Это отражается в произведениях искусства, которые не только красочно передают природные красоты, но и могут поднимать вопросы о н</w:t>
      </w:r>
      <w:r>
        <w:t>еобходимости ее сохранения.</w:t>
      </w:r>
    </w:p>
    <w:p w:rsidR="00FA7FE2" w:rsidRDefault="00FA7FE2" w:rsidP="00FA7FE2">
      <w:r>
        <w:t>Культурные аспекты также определяют отношение общества к технологическим новшествам в области экологии. Например, культурные убеждения могут влиять на принятие альтернативных источников энергии или технологий, направленных на уменьшение негативного воздействия на окружающую среду.</w:t>
      </w:r>
    </w:p>
    <w:p w:rsidR="00FA7FE2" w:rsidRDefault="00FA7FE2" w:rsidP="00FA7FE2">
      <w:r>
        <w:lastRenderedPageBreak/>
        <w:t>Неотъемлемой частью культурных аспектов окружающей среды является также образование. Образовательные программы, ориентированные на экологическую осведомленность, играют ключевую роль в формировании отношения к природе и подготовке будущих поколе</w:t>
      </w:r>
      <w:r>
        <w:t>ний к устойчивому образу жизни.</w:t>
      </w:r>
    </w:p>
    <w:p w:rsidR="00FA7FE2" w:rsidRPr="00FA7FE2" w:rsidRDefault="00FA7FE2" w:rsidP="00FA7FE2">
      <w:r>
        <w:t>В заключение, изучение культурных аспектов окружающей среды и экологического сознания важно для понимания сложных взаимосвязей между человеком и природой. Этот анализ не только помогает выявить проблемы, но и способствует разработке мер, направленных на создание более устойчивых и экологически ответственных обществ.</w:t>
      </w:r>
      <w:bookmarkEnd w:id="0"/>
    </w:p>
    <w:sectPr w:rsidR="00FA7FE2" w:rsidRPr="00FA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0C"/>
    <w:rsid w:val="00CB490C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0DF9"/>
  <w15:chartTrackingRefBased/>
  <w15:docId w15:val="{DCDEE637-D79B-43BF-B6C5-DD62819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F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2023-11-11T04:17:00Z</dcterms:created>
  <dcterms:modified xsi:type="dcterms:W3CDTF">2023-11-11T04:20:00Z</dcterms:modified>
</cp:coreProperties>
</file>