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198" w:rsidRDefault="006371E4" w:rsidP="006371E4">
      <w:pPr>
        <w:pStyle w:val="1"/>
        <w:jc w:val="center"/>
      </w:pPr>
      <w:r w:rsidRPr="006371E4">
        <w:t>Культурная адаптация и ассимиляция в многонациональных обществах</w:t>
      </w:r>
    </w:p>
    <w:p w:rsidR="006371E4" w:rsidRDefault="006371E4" w:rsidP="006371E4"/>
    <w:p w:rsidR="006371E4" w:rsidRDefault="006371E4" w:rsidP="006371E4">
      <w:bookmarkStart w:id="0" w:name="_GoBack"/>
      <w:r>
        <w:t>В многонациональных обществах вопросы культурной адаптации и ассимиляции становятся актуальными и сложными. Культурная адаптация представляет собой процесс, в рамках которого индивид или группа осваивают и внедряют элементы культуры, отличной от их собственной, с целью успешного взаимодействия в новой среде. Этот процесс может касаться языка, обычаев, ценностей, искусс</w:t>
      </w:r>
      <w:r>
        <w:t>тва и других аспектов культуры.</w:t>
      </w:r>
    </w:p>
    <w:p w:rsidR="006371E4" w:rsidRDefault="006371E4" w:rsidP="006371E4">
      <w:r>
        <w:t>Существенной частью культурной адаптации является взаимодействие с языком. Усвоение языка общества, в котором происходит адаптация, позволяет индивиду или группе эффективнее общаться, участвовать в социокультурной жизни и успешно осваивать профессиональные навыки. Языковая адаптация является ключевым факт</w:t>
      </w:r>
      <w:r>
        <w:t>ором для интеграции в общество.</w:t>
      </w:r>
    </w:p>
    <w:p w:rsidR="006371E4" w:rsidRDefault="006371E4" w:rsidP="006371E4">
      <w:r>
        <w:t>С другой стороны, ассимиляция представляет собой более глубокий процесс, когда индивид или группа полностью поглощают и интегрируются в культуру большинства. Это может включать в себя изменение традиций, верований и образа жизни в соответствии с культ</w:t>
      </w:r>
      <w:r>
        <w:t>урными стандартами большинства.</w:t>
      </w:r>
    </w:p>
    <w:p w:rsidR="006371E4" w:rsidRDefault="006371E4" w:rsidP="006371E4">
      <w:r>
        <w:t>Однако, вопрос ассимиляции часто сталкивается с критикой в связи с потерей культурного многообразия. В многонациональных обществах акцент на культурной адаптации, при которой сохраняется уважение к разнообразию, становится важным аспектом социокультурной политики. Принятие и уважение культурных различий способствует созданию более толер</w:t>
      </w:r>
      <w:r>
        <w:t>антного и включающего общества.</w:t>
      </w:r>
    </w:p>
    <w:p w:rsidR="006371E4" w:rsidRDefault="006371E4" w:rsidP="006371E4">
      <w:r>
        <w:t>Современные многонациональные общества стремятся к балансу между сохранением культурной идентичности меньшинств и обеспечением их активного участия в жизни общества. Важным элементом является создание условий для сохранения и развития культурного наследия, обучение языкам меньшинств, и поддержка социальной интеграции, основанной на взаимном уважении.</w:t>
      </w:r>
    </w:p>
    <w:p w:rsidR="006371E4" w:rsidRDefault="006371E4" w:rsidP="006371E4">
      <w:r>
        <w:t>Важным аспектом культурной адаптации и ассимиляции является их влияние на социокультурные процессы и динамику многонациональных обществ. Культурная адаптация способствует формированию разнообразных культурных гибридов и синтеза, что может привести к появлению новых творческих подходов, иденти</w:t>
      </w:r>
      <w:r>
        <w:t>чностей и культурных выражений.</w:t>
      </w:r>
    </w:p>
    <w:p w:rsidR="006371E4" w:rsidRDefault="006371E4" w:rsidP="006371E4">
      <w:r>
        <w:t>Кроме того, успешная культурная адаптация может способствовать обогащению общества новыми перспективами, идеями и образом жизни. Индивиды, обладающие опытом адаптации в различных культурных средах, часто становятся мостом между культурными группами, способствуя межкул</w:t>
      </w:r>
      <w:r>
        <w:t>ьтурному пониманию и сближению.</w:t>
      </w:r>
    </w:p>
    <w:p w:rsidR="006371E4" w:rsidRDefault="006371E4" w:rsidP="006371E4">
      <w:r>
        <w:t xml:space="preserve">В тоже время, вызовы, связанные с процессами ассимиляции, могут привести к возникновению вопросов о культурной устойчивости и сохранении </w:t>
      </w:r>
      <w:proofErr w:type="spellStart"/>
      <w:r>
        <w:t>меньшинственной</w:t>
      </w:r>
      <w:proofErr w:type="spellEnd"/>
      <w:r>
        <w:t xml:space="preserve"> идентичности. Обеспечение баланса между сохранением культурного наследия и интеграцией в общество становится важной задачей для создания устойчивых и гармони</w:t>
      </w:r>
      <w:r>
        <w:t>чных многонациональных обществ.</w:t>
      </w:r>
    </w:p>
    <w:p w:rsidR="006371E4" w:rsidRDefault="006371E4" w:rsidP="006371E4">
      <w:r>
        <w:t>Культурная адаптация и ассимиляция также активно обсуждаются в контексте прав человека, признания культурных прав и свобод. Гарантирование уважения культурных особенностей и предоставление возможностей для самовыражения важны для поддержания культурного разнообразия и предотвращения культурной ассимиляции, которая может быть воспринята как угроза для культурного плюрализма.</w:t>
      </w:r>
    </w:p>
    <w:p w:rsidR="006371E4" w:rsidRDefault="006371E4" w:rsidP="006371E4">
      <w:r>
        <w:lastRenderedPageBreak/>
        <w:t>Таким образом, культурная адаптация и ассимиляция в многонациональных обществах представляют сложный и динамичный процесс, влияющий на формирование культурной среды и социальных взаимоотношений. Разработка гибких и инклюзивных подходов к этим процессам способствует созданию более справедливых и устойчивых многонациональных обществ.</w:t>
      </w:r>
    </w:p>
    <w:p w:rsidR="006371E4" w:rsidRPr="006371E4" w:rsidRDefault="006371E4" w:rsidP="006371E4">
      <w:r>
        <w:t>В заключение, вопросы культурной адаптации и ассимиляции в многонациональных обществах требуют внимательного рассмотрения и учета особенностей каждого индивида или группы. Создание равноправных условий для всех культурных сообществ способствует формированию более гармоничного и разнообразного общества.</w:t>
      </w:r>
      <w:bookmarkEnd w:id="0"/>
    </w:p>
    <w:sectPr w:rsidR="006371E4" w:rsidRPr="0063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8"/>
    <w:rsid w:val="006371E4"/>
    <w:rsid w:val="00A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296"/>
  <w15:chartTrackingRefBased/>
  <w15:docId w15:val="{14DB6EE5-BB35-40E4-A01F-3DCA25F4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1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2023-11-11T04:21:00Z</dcterms:created>
  <dcterms:modified xsi:type="dcterms:W3CDTF">2023-11-11T04:22:00Z</dcterms:modified>
</cp:coreProperties>
</file>