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B36" w:rsidRDefault="0016314A" w:rsidP="0016314A">
      <w:pPr>
        <w:pStyle w:val="1"/>
        <w:jc w:val="center"/>
      </w:pPr>
      <w:r w:rsidRPr="0016314A">
        <w:t>Культурные аспекты медицины и здоровья в разных культурах</w:t>
      </w:r>
    </w:p>
    <w:p w:rsidR="0016314A" w:rsidRDefault="0016314A" w:rsidP="0016314A"/>
    <w:p w:rsidR="0016314A" w:rsidRDefault="0016314A" w:rsidP="0016314A">
      <w:bookmarkStart w:id="0" w:name="_GoBack"/>
      <w:r>
        <w:t>Культурные аспекты медицины и здоровья представляют собой важный аспект культурологии, поскольку различные культуры вносят свой вклад в восприятие и практику ухода за здоровьем. Культурные особенности оказывают влияние на представления о здоровье и болезни, способы лечения, а также на отношение к медици</w:t>
      </w:r>
      <w:r>
        <w:t>нским процедурам и технологиям.</w:t>
      </w:r>
    </w:p>
    <w:p w:rsidR="0016314A" w:rsidRDefault="0016314A" w:rsidP="0016314A">
      <w:r>
        <w:t xml:space="preserve">В разных культурах существуют уникальные подходы к пониманию физического и психического благополучия. Традиционные методы лечения, такие как </w:t>
      </w:r>
      <w:proofErr w:type="spellStart"/>
      <w:r>
        <w:t>траволечение</w:t>
      </w:r>
      <w:proofErr w:type="spellEnd"/>
      <w:r>
        <w:t xml:space="preserve">, </w:t>
      </w:r>
      <w:proofErr w:type="spellStart"/>
      <w:r>
        <w:t>аюрведа</w:t>
      </w:r>
      <w:proofErr w:type="spellEnd"/>
      <w:r>
        <w:t>, китайская медицина, могут восприниматься как равноправные или даже предпочтительные в сравнении с современной западной медициной. Эти различия могут отражаться в выборе методов лечения и в отношени</w:t>
      </w:r>
      <w:r>
        <w:t>и к медицинским профессионалам.</w:t>
      </w:r>
    </w:p>
    <w:p w:rsidR="0016314A" w:rsidRDefault="0016314A" w:rsidP="0016314A">
      <w:r>
        <w:t>Религиозные и культурные убеждения также формируют отношение к медицинским вопросам. Например, некоторые культуры могут придерживаться веры в судьбу и предопределение, что может повлиять на стремление к профилактике и лечению заболеваний. Структуры семьи и общественные нормы также влияют на подход к уходу за больными и на р</w:t>
      </w:r>
      <w:r>
        <w:t>оль семьи в поддержке здоровья.</w:t>
      </w:r>
    </w:p>
    <w:p w:rsidR="0016314A" w:rsidRDefault="0016314A" w:rsidP="0016314A">
      <w:r>
        <w:t>Культурная компетентность в медицинской сфере становится все более важной в современном многонациональном обществе. Врачи и медицинский персонал должны учитывать культурные различия в коммуникации с пациентами, в понимании их потребностей и учете культурных особенностей п</w:t>
      </w:r>
      <w:r>
        <w:t>ри назначении лечения.</w:t>
      </w:r>
    </w:p>
    <w:p w:rsidR="0016314A" w:rsidRDefault="0016314A" w:rsidP="0016314A">
      <w:r>
        <w:t>Существуют исследования, посвященные анализу влияния культуры на распространение болезней и образ жизни. Например, питательные привычки, физическая активность, восприятие стресса – все эти факторы тесно связаны с культурными практик</w:t>
      </w:r>
      <w:r>
        <w:t>ами и ценностями.</w:t>
      </w:r>
    </w:p>
    <w:p w:rsidR="0016314A" w:rsidRDefault="0016314A" w:rsidP="0016314A">
      <w:r>
        <w:t>В целом, изучение культурных аспектов медицины и здоровья позволяет более глубоко понять, как культура формирует наше отношение к заботе о себе и окружающих, а также как эти представления влияют на взаимодействие с медицинской системой. Этот аспект культурологии играет ключевую роль в формировании здоровья и благополучия общества.</w:t>
      </w:r>
    </w:p>
    <w:p w:rsidR="0016314A" w:rsidRDefault="0016314A" w:rsidP="0016314A">
      <w:r>
        <w:t>Культурные различия также могут проявляться в отношении к лекарствам и медицинским процедурам. Некоторые культуры могут проявлять предпочтение к традиционным методам лечения, а другие – к современным фармацевтическим препаратам. Это может быть связано с историческими традициями, наличием травяных методов лечения или современными представле</w:t>
      </w:r>
      <w:r>
        <w:t>ниями о эффективности лекарств.</w:t>
      </w:r>
    </w:p>
    <w:p w:rsidR="0016314A" w:rsidRDefault="0016314A" w:rsidP="0016314A">
      <w:r>
        <w:t xml:space="preserve">Одним из важных аспектов культурных особенностей в медицине является также восприятие боли. Разные культуры могут иметь разные степени толерантности к боли, и это влияет на способы ее выражения, оценки и лечения. Это также может оказывать влияние на использование анальгетиков и подход к управлению </w:t>
      </w:r>
      <w:r>
        <w:t>болевыми ощущениями.</w:t>
      </w:r>
    </w:p>
    <w:p w:rsidR="0016314A" w:rsidRDefault="0016314A" w:rsidP="0016314A">
      <w:r>
        <w:t>В медицинской этике культурные аспекты также играют важную роль. Возникают вопросы о согласии на лечение, принципах благополучия и справедливости, которые могут варьироваться в зависимости от культурных убеждений. Важно учитывать эти различия, чтобы обеспечить эффективное и уважи</w:t>
      </w:r>
      <w:r>
        <w:t>тельное обслуживание пациентов.</w:t>
      </w:r>
    </w:p>
    <w:p w:rsidR="0016314A" w:rsidRDefault="0016314A" w:rsidP="0016314A">
      <w:r>
        <w:t xml:space="preserve">Освещение культурных аспектов медицины и здоровья также подчеркивает необходимость культурной компетентности в образовании медицинских специалистов. Врачи и медсестры </w:t>
      </w:r>
      <w:r>
        <w:lastRenderedPageBreak/>
        <w:t>должны быть готовы к адаптации своей практики к уникальным потребност</w:t>
      </w:r>
      <w:r>
        <w:t>ям пациентов различных культур.</w:t>
      </w:r>
    </w:p>
    <w:p w:rsidR="0016314A" w:rsidRPr="0016314A" w:rsidRDefault="0016314A" w:rsidP="0016314A">
      <w:r>
        <w:t>Таким образом, изучение культурных аспектов медицины и здоровья обогащает наше понимание взаимосвязей между культурой и процессами ухода за здоровьем. Это не только важно для лечащих врачей, но и для формирования систем здравоохранения, способных удовлетворять многообразные потребности различных культурных групп.</w:t>
      </w:r>
      <w:bookmarkEnd w:id="0"/>
    </w:p>
    <w:sectPr w:rsidR="0016314A" w:rsidRPr="0016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36"/>
    <w:rsid w:val="0016314A"/>
    <w:rsid w:val="001F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5E56"/>
  <w15:chartTrackingRefBased/>
  <w15:docId w15:val="{B38E101E-AC8F-4B7A-9DBE-DCC3DA7C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1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1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2023-11-11T04:33:00Z</dcterms:created>
  <dcterms:modified xsi:type="dcterms:W3CDTF">2023-11-11T04:34:00Z</dcterms:modified>
</cp:coreProperties>
</file>