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38" w:rsidRDefault="006D4401" w:rsidP="006D4401">
      <w:pPr>
        <w:pStyle w:val="1"/>
        <w:jc w:val="center"/>
      </w:pPr>
      <w:r w:rsidRPr="006D4401">
        <w:t>Культурные особенности правовых систем и юриспруденции</w:t>
      </w:r>
    </w:p>
    <w:p w:rsidR="006D4401" w:rsidRDefault="006D4401" w:rsidP="006D4401"/>
    <w:p w:rsidR="006D4401" w:rsidRDefault="006D4401" w:rsidP="006D4401">
      <w:bookmarkStart w:id="0" w:name="_GoBack"/>
      <w:r>
        <w:t>Культурные особенности оказывают существенное влияние на формирование и функционирование правовых систем и юриспруденции. Правовая система отражает ценности, традиции и особенности общества, в котором она функционирует. Основные элементы правовых систем, такие как законы, правопорядок и система судопроизводства, пронизаны культурными элементами, что делает их ун</w:t>
      </w:r>
      <w:r>
        <w:t>икальными для каждого общества.</w:t>
      </w:r>
    </w:p>
    <w:p w:rsidR="006D4401" w:rsidRDefault="006D4401" w:rsidP="006D4401">
      <w:r>
        <w:t>В различных культурных контекстах существуют разные подходы к правосудию и решению правовых вопросов. Например, в некоторых культурах акцент может быть сделан на коллективизме и урегулировании конфликтов через согласие сторон, в то время как в других культурах индивидуализм и судебные процессы мо</w:t>
      </w:r>
      <w:r>
        <w:t>гут занимать центральное место.</w:t>
      </w:r>
    </w:p>
    <w:p w:rsidR="006D4401" w:rsidRDefault="006D4401" w:rsidP="006D4401">
      <w:r>
        <w:t>Культурные особенности также проявляются в том, как общество воспринимает и регулирует различные правовые аспекты, такие как семейное право, уголовное право, и права человека. Например, понятие семейных ценностей может существенно различаться в разных культурах, что отражается в законах и нормах, регулирующих бра</w:t>
      </w:r>
      <w:r>
        <w:t>к, развод и семейные отношения.</w:t>
      </w:r>
    </w:p>
    <w:p w:rsidR="006D4401" w:rsidRDefault="006D4401" w:rsidP="006D4401">
      <w:r>
        <w:t>Важно отметить, что в многонациональных обществах, где сосуществуют различные культуры, существует вызов в области создания единых правовых норм, которые уважали бы разнообразие культур и обеспечивали справедливость для всех членов общества. Этот процесс требует баланса между универсальными принципами прав человек</w:t>
      </w:r>
      <w:r>
        <w:t>а и учетом культурных различий.</w:t>
      </w:r>
    </w:p>
    <w:p w:rsidR="006D4401" w:rsidRDefault="006D4401" w:rsidP="006D4401">
      <w:r>
        <w:t>Таким образом, культурные особенности играют важную роль в формировании правовых систем и юриспруденции, оказывая влияние на их структуру, принципы и применение в практике. Культурный контекст определяет, каким образом правовая система взаимодействует с обществом, формирует правовые нормы и реагирует на вызовы современного мира.</w:t>
      </w:r>
    </w:p>
    <w:p w:rsidR="006D4401" w:rsidRDefault="006D4401" w:rsidP="006D4401">
      <w:r>
        <w:t>В современном мире глобализация также оказывает свое влияние на культурные аспекты правовых систем. Пересечение культурных границ и международные взаимодействия представляют новые вызовы для юриспруденции. Возникает необходимость в создании международных норм и договоров, которые учитывали бы разнообразие культу</w:t>
      </w:r>
      <w:r>
        <w:t>рных практик, норм и ценностей.</w:t>
      </w:r>
    </w:p>
    <w:p w:rsidR="006D4401" w:rsidRDefault="006D4401" w:rsidP="006D4401">
      <w:r>
        <w:t>Однако влияние культуры на правовые системы может также сталкиваться с вызовами, связанными с универсализацией прав человека. Некоторые культуры могут иметь свои традиционные нормы, которые могут противоречить универсальным принципам прав. Это поднимает вопросы о том, как находить баланс между уважением культурного многообразия и защитой основны</w:t>
      </w:r>
      <w:r>
        <w:t>х прав и свобод.</w:t>
      </w:r>
    </w:p>
    <w:p w:rsidR="006D4401" w:rsidRDefault="006D4401" w:rsidP="006D4401">
      <w:r>
        <w:t xml:space="preserve">Культурные аспекты также отражаются в разработке и применении современных технологий в правовой сфере. Например, вопросы </w:t>
      </w:r>
      <w:proofErr w:type="spellStart"/>
      <w:r>
        <w:t>кибербезопасности</w:t>
      </w:r>
      <w:proofErr w:type="spellEnd"/>
      <w:r>
        <w:t>, защиты данных и электронного правительства представляют вызовы, требующие учета культурных особенностей при раз</w:t>
      </w:r>
      <w:r>
        <w:t>работке правовых регулирований.</w:t>
      </w:r>
    </w:p>
    <w:p w:rsidR="006D4401" w:rsidRPr="006D4401" w:rsidRDefault="006D4401" w:rsidP="006D4401">
      <w:r>
        <w:t>Таким образом, влияние культуры на правовые системы является сложным и многогранным процессом. Оно формирует основные принципы правосудия, влияет на структуру правовых норм и регулирует взаимоотношения в обществе. При этом в условиях глобализации и культурного разнообразия возникают новые вызовы, требующие поиска баланса между уважением культурных традиций и обеспечением универсальных прав и свобод.</w:t>
      </w:r>
      <w:bookmarkEnd w:id="0"/>
    </w:p>
    <w:sectPr w:rsidR="006D4401" w:rsidRPr="006D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38"/>
    <w:rsid w:val="006D4401"/>
    <w:rsid w:val="00C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80BD"/>
  <w15:chartTrackingRefBased/>
  <w15:docId w15:val="{AF9B6EBE-3622-4CF1-B73F-5CC21D70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2023-11-11T04:49:00Z</dcterms:created>
  <dcterms:modified xsi:type="dcterms:W3CDTF">2023-11-11T04:50:00Z</dcterms:modified>
</cp:coreProperties>
</file>