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80" w:rsidRDefault="00235160" w:rsidP="00235160">
      <w:pPr>
        <w:pStyle w:val="1"/>
        <w:jc w:val="center"/>
      </w:pPr>
      <w:r w:rsidRPr="00235160">
        <w:t>Культурные аспекты феномена путешествий и туризма в эпоху глобализации</w:t>
      </w:r>
    </w:p>
    <w:p w:rsidR="00235160" w:rsidRDefault="00235160" w:rsidP="00235160"/>
    <w:p w:rsidR="00235160" w:rsidRDefault="00235160" w:rsidP="00235160">
      <w:bookmarkStart w:id="0" w:name="_GoBack"/>
      <w:r>
        <w:t>В эпоху глобализации феномен путешествий и туризма приобретает особое значение в контексте культурологии. Путешествия становятся неотъемлемой частью современной культуры, оказывая глубокое воздействие на мировое общество и формируя уникальные культурные ас</w:t>
      </w:r>
      <w:r>
        <w:t>пекты.</w:t>
      </w:r>
    </w:p>
    <w:p w:rsidR="00235160" w:rsidRDefault="00235160" w:rsidP="00235160">
      <w:r>
        <w:t>Одним из ключевых элементов культурных аспектов путешествий является взаимодействие между различными культурами. Туризм создает возможность для людей из разных стран и регионов погружаться в разнообразие культурных практик, традиций и обычаев. Этот обмен опытом способствует обогащению культурного разнообразия, формирует понимание и уважение куль</w:t>
      </w:r>
      <w:r>
        <w:t>турных особенностей друг друга.</w:t>
      </w:r>
    </w:p>
    <w:p w:rsidR="00235160" w:rsidRDefault="00235160" w:rsidP="00235160">
      <w:r>
        <w:t>Важным культурным аспектом современных путешествий является влияние туризма на сохранение и презентацию культурного наследия. Многие страны активно используют туристические потоки для продвижения своей уникальной культурной истории. Это включает в себя музейные комплексы, памятники, национальные фестивали и традиционные ремесла, что способствует сохранению культурного наследия и его пе</w:t>
      </w:r>
      <w:r>
        <w:t>редаче будущим поколениям.</w:t>
      </w:r>
    </w:p>
    <w:p w:rsidR="00235160" w:rsidRDefault="00235160" w:rsidP="00235160">
      <w:r>
        <w:t>С другой стороны, глобальные туристические потоки могут также вносить некоторые вызовы и изменения в традиционные культурные практики. Аккультурация и влияние массовой культуры могут привести к некоторой унификации и потере уника</w:t>
      </w:r>
      <w:r>
        <w:t>льных черт культурных традиций.</w:t>
      </w:r>
    </w:p>
    <w:p w:rsidR="00235160" w:rsidRDefault="00235160" w:rsidP="00235160">
      <w:r>
        <w:t xml:space="preserve">В эпоху глобализации туризм становится важным фактором формирования глобальной культурной идентичности. Люди, путешествуя по разным уголкам планеты, сталкиваются с разнообразием культурных влияний, что способствует формированию открытого и </w:t>
      </w:r>
      <w:proofErr w:type="spellStart"/>
      <w:r>
        <w:t>миро</w:t>
      </w:r>
      <w:r>
        <w:t>воззренчески</w:t>
      </w:r>
      <w:proofErr w:type="spellEnd"/>
      <w:r>
        <w:t xml:space="preserve"> широкого общества.</w:t>
      </w:r>
    </w:p>
    <w:p w:rsidR="00235160" w:rsidRDefault="00235160" w:rsidP="00235160">
      <w:r>
        <w:t>Таким образом, культурные аспекты путешествий и туризма в эпоху глобализации представляют собой сложное взаимодействие между различными культурами, влияние на сохранение культурного наследия и формирование глобальной культурной идентичности.</w:t>
      </w:r>
    </w:p>
    <w:p w:rsidR="00235160" w:rsidRDefault="00235160" w:rsidP="00235160">
      <w:r>
        <w:t>Кроме того, важным аспектом культурных влияний в сфере путешествий является развитие межкультурного понимания. Туризм создает возможности для встречи различных культур и обмена опытом, что способствует развитию толерантности и взаимоуважения. В процессе путешествий люди не только сталкиваются с разнообразием традиций и обычаев, но и учатся вид</w:t>
      </w:r>
      <w:r>
        <w:t>еть мир глазами других культур.</w:t>
      </w:r>
    </w:p>
    <w:p w:rsidR="00235160" w:rsidRDefault="00235160" w:rsidP="00235160">
      <w:r>
        <w:t>Следует также отметить, что туризм в эпоху глобализации становится мощным экономическим фактором. Развитие туристической индустрии способствует экономическому росту стран, стимулирует создание новых рабочих мест, развитие инфраструктуры и повышение у</w:t>
      </w:r>
      <w:r>
        <w:t>ровня жизни местного населения.</w:t>
      </w:r>
    </w:p>
    <w:p w:rsidR="00235160" w:rsidRDefault="00235160" w:rsidP="00235160">
      <w:r>
        <w:t xml:space="preserve">Однако с увеличением потоков туристов возникают и проблемы, связанные с сохранением природной среды и сохранением уникальных культурных мест. Необходимо находить баланс между развитием туризма и сохранением природы, архитектурного наследия и </w:t>
      </w:r>
      <w:proofErr w:type="spellStart"/>
      <w:r>
        <w:t>автентичных</w:t>
      </w:r>
      <w:proofErr w:type="spellEnd"/>
      <w:r>
        <w:t xml:space="preserve"> культурных практик.</w:t>
      </w:r>
    </w:p>
    <w:p w:rsidR="00235160" w:rsidRPr="00235160" w:rsidRDefault="00235160" w:rsidP="00235160">
      <w:r>
        <w:t xml:space="preserve">Таким образом, культурные аспекты путешествий и туризма в эпоху глобализации формируют сложное взаимодействие между культурами, способствуют межкультурному обмену и взаимопониманию, оказывают влияние на экономическое развитие и сталкиваются с вызовами в сохранении природы и культурного наследия. Важно продолжать исследовать и разрабатывать </w:t>
      </w:r>
      <w:r>
        <w:lastRenderedPageBreak/>
        <w:t>стратегии устойчивого и культурно богатого туризма для обеспечения благосостояния современного мирового общества.</w:t>
      </w:r>
      <w:bookmarkEnd w:id="0"/>
    </w:p>
    <w:sectPr w:rsidR="00235160" w:rsidRPr="0023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80"/>
    <w:rsid w:val="00235160"/>
    <w:rsid w:val="0051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809D"/>
  <w15:chartTrackingRefBased/>
  <w15:docId w15:val="{113E86B4-4929-459A-AB0B-C20E2095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2023-11-11T05:00:00Z</dcterms:created>
  <dcterms:modified xsi:type="dcterms:W3CDTF">2023-11-11T05:03:00Z</dcterms:modified>
</cp:coreProperties>
</file>