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E5C" w:rsidRDefault="008633C5" w:rsidP="008633C5">
      <w:pPr>
        <w:pStyle w:val="1"/>
        <w:jc w:val="center"/>
      </w:pPr>
      <w:r w:rsidRPr="008633C5">
        <w:t>Садовый дизайн</w:t>
      </w:r>
      <w:r>
        <w:t>:</w:t>
      </w:r>
      <w:r w:rsidRPr="008633C5">
        <w:t xml:space="preserve"> тенденции и влияние культурных особенностей</w:t>
      </w:r>
    </w:p>
    <w:p w:rsidR="008633C5" w:rsidRDefault="008633C5" w:rsidP="008633C5"/>
    <w:p w:rsidR="008633C5" w:rsidRDefault="008633C5" w:rsidP="008633C5">
      <w:bookmarkStart w:id="0" w:name="_GoBack"/>
      <w:r>
        <w:t>Садовый дизайн является отражением творчества и вкуса, одновременно подчеркивая культурные особенности и отражая современные тенденции в ландшафтном искусстве. Эволюция садового дизайна отражает изменения в культурных предпочтениях, взглядах на природу и стремлении к созданию уникальных, п</w:t>
      </w:r>
      <w:r>
        <w:t>ерсонализированных пространств.</w:t>
      </w:r>
    </w:p>
    <w:p w:rsidR="008633C5" w:rsidRDefault="008633C5" w:rsidP="008633C5">
      <w:r>
        <w:t xml:space="preserve">Современные тенденции в садовом дизайне отмечаются стремлением к устойчивости и экологической гармонии. В садах всё чаще используются местные и </w:t>
      </w:r>
      <w:proofErr w:type="spellStart"/>
      <w:r>
        <w:t>индигенные</w:t>
      </w:r>
      <w:proofErr w:type="spellEnd"/>
      <w:r>
        <w:t xml:space="preserve"> растения, поддерживающие биоразнообразие и адаптированные к местным климатическим условиям. Это отражает глобальную тенденцию к экологически ответственному подходу в дизайне, где учитываются потребности природы и с</w:t>
      </w:r>
      <w:r>
        <w:t>оздаются устойчивые экосистемы.</w:t>
      </w:r>
    </w:p>
    <w:p w:rsidR="008633C5" w:rsidRDefault="008633C5" w:rsidP="008633C5">
      <w:r>
        <w:t>Воздействие культурных особенностей на садовый дизайн проявляется в использовании традиционных элементов и символов, отражающих историю и культурное наследие. В различных регионах мира сады могут иметь уникальные черты, отражающие местные традиции, религиозные убеждения и социокультурный контекст. Это может проявляться в выборе растений, архитектурных формах, стиле де</w:t>
      </w:r>
      <w:r>
        <w:t>кора и композиционных решениях.</w:t>
      </w:r>
    </w:p>
    <w:p w:rsidR="008633C5" w:rsidRDefault="008633C5" w:rsidP="008633C5">
      <w:r>
        <w:t>Одним из актуальных направлений в современном садовом дизайне является создание многозонных садов, предоставляющих пространства для различных активностей и отдыха. Это отражает современные потребности общества, стремящегося к разнообразию функций внутри ландшафтных композиций. Сады становятся местами не только для красивых растений, но и для социального взаим</w:t>
      </w:r>
      <w:r>
        <w:t>одействия, отдыха и творчества.</w:t>
      </w:r>
    </w:p>
    <w:p w:rsidR="008633C5" w:rsidRDefault="008633C5" w:rsidP="008633C5">
      <w:r>
        <w:t>Интернационализация и обмен идеями в современном мире также оказывают влияние на садовый дизайн. Садовые выставки и мероприятия способствуют обмену опытом и внедрению новых идей в различных культурных контекстах. Это приводит к разнообразию стилей и подходов в создании садов, которые отражают динамичность и многогранность современной культуры.</w:t>
      </w:r>
    </w:p>
    <w:p w:rsidR="008633C5" w:rsidRDefault="008633C5" w:rsidP="008633C5">
      <w:r>
        <w:t xml:space="preserve">Садовый дизайн также отражает акцент на создании уютных уголков для отдыха и релаксации. Многие современные сады включают функциональные зоны, такие как </w:t>
      </w:r>
      <w:proofErr w:type="spellStart"/>
      <w:r>
        <w:t>аутдор</w:t>
      </w:r>
      <w:proofErr w:type="spellEnd"/>
      <w:r>
        <w:t>-гостиные, зоны для барбекю, площадки для медитации или открытые кабинеты, предлагая людям места для общен</w:t>
      </w:r>
      <w:r>
        <w:t>ия и отдыха под открытым небом.</w:t>
      </w:r>
    </w:p>
    <w:p w:rsidR="008633C5" w:rsidRDefault="008633C5" w:rsidP="008633C5">
      <w:r>
        <w:t>Одним из важных элементов в садовом дизайне становится использование технологий для автоматизации ухода за растениями и обеспечения комфортных условий. Автоматизированные системы полива, "умные" сенсоры для контроля влажности и температуры, а также современные системы освещения сделали управление сад</w:t>
      </w:r>
      <w:r>
        <w:t>ом более эффективным и удобным.</w:t>
      </w:r>
    </w:p>
    <w:p w:rsidR="008633C5" w:rsidRDefault="008633C5" w:rsidP="008633C5">
      <w:r>
        <w:t>Наряду с традиционными формами садового дизайна, в современных тенденциях проявляется творческий подход к использованию пространства. Эксперименты с формами, текстурами и цветами, создание садовых инсталляций и арт-объектов дополняют традиционные элементы, делая садовый ландшафт не только функциональным,</w:t>
      </w:r>
      <w:r>
        <w:t xml:space="preserve"> но и выразительным искусством.</w:t>
      </w:r>
    </w:p>
    <w:p w:rsidR="008633C5" w:rsidRDefault="008633C5" w:rsidP="008633C5">
      <w:r>
        <w:t xml:space="preserve">Садовый дизайн, нацеленный на поддержание экологической устойчивости, также активно интегрирует принципы </w:t>
      </w:r>
      <w:proofErr w:type="spellStart"/>
      <w:r>
        <w:t>пермакультуры</w:t>
      </w:r>
      <w:proofErr w:type="spellEnd"/>
      <w:r>
        <w:t xml:space="preserve"> и органического садоводства. Это включает в себя использование устойчивых материалов, компостирование, переработку отходов и создание экосистем, способствую</w:t>
      </w:r>
      <w:r>
        <w:t>щих сохранению биоразнообразия.</w:t>
      </w:r>
    </w:p>
    <w:p w:rsidR="008633C5" w:rsidRDefault="008633C5" w:rsidP="008633C5">
      <w:r>
        <w:t xml:space="preserve">Таким образом, садовый дизайн, отражая современные тенденции и культурные особенности, становится более чем просто оформлением приусадебного участка. Это становится уникальным </w:t>
      </w:r>
      <w:r>
        <w:lastRenderedPageBreak/>
        <w:t>выражением индивидуальности, стиля и ценностей хозяев, а также отражением глобальных стремлений к устойчивости, креативности и комфорту в общении с природой.</w:t>
      </w:r>
    </w:p>
    <w:p w:rsidR="008633C5" w:rsidRPr="008633C5" w:rsidRDefault="008633C5" w:rsidP="008633C5">
      <w:r>
        <w:t>В заключение, садовый дизайн является важной сферой ландшафтного искусства, где традиции встречаются с инновациями, а культурные особенности формируют уникальные и вдохновляющие пространства. Тенденции в садовом дизайне выражают стремление к устойчивости, индивидуализации и отражению культурных ценностей, создавая удивительные садовые ансамбли, насыщенные красотой и смыслом.</w:t>
      </w:r>
      <w:bookmarkEnd w:id="0"/>
    </w:p>
    <w:sectPr w:rsidR="008633C5" w:rsidRPr="00863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E5C"/>
    <w:rsid w:val="008633C5"/>
    <w:rsid w:val="0089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55AED"/>
  <w15:chartTrackingRefBased/>
  <w15:docId w15:val="{0AD85D3D-1D77-4A62-B69C-54FCCEF22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33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3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583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2023-11-11T11:08:00Z</dcterms:created>
  <dcterms:modified xsi:type="dcterms:W3CDTF">2023-11-11T11:09:00Z</dcterms:modified>
</cp:coreProperties>
</file>