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73" w:rsidRDefault="006171C2" w:rsidP="006171C2">
      <w:pPr>
        <w:pStyle w:val="1"/>
        <w:jc w:val="center"/>
      </w:pPr>
      <w:r w:rsidRPr="006171C2">
        <w:t>Ландшафтный дизайн как средство привлечения туристов</w:t>
      </w:r>
    </w:p>
    <w:p w:rsidR="006171C2" w:rsidRDefault="006171C2" w:rsidP="006171C2"/>
    <w:p w:rsidR="006171C2" w:rsidRDefault="006171C2" w:rsidP="006171C2">
      <w:bookmarkStart w:id="0" w:name="_GoBack"/>
      <w:r>
        <w:t>Ландшафтный дизайн, как эффективное средство привлечения туристов, становится важным фактором в развитии туристической индустрии. Создание уникальных и красочных ландшафтов способствует формированию привлекательных туристических направлений и превращает природные и городские пространства в источники визуаль</w:t>
      </w:r>
      <w:r>
        <w:t>ного восхищения и удовольствия.</w:t>
      </w:r>
    </w:p>
    <w:p w:rsidR="006171C2" w:rsidRDefault="006171C2" w:rsidP="006171C2">
      <w:r>
        <w:t>Туристы все более ценят возможность наслаждаться красотой и оригинальностью природы и городского окружения. Ландшафтный дизайн, учитывая местные особенности и культурные контексты, может создавать уникальные атмосферы, становясь привлекательным фактором дл</w:t>
      </w:r>
      <w:r>
        <w:t>я путешественников.</w:t>
      </w:r>
    </w:p>
    <w:p w:rsidR="006171C2" w:rsidRDefault="006171C2" w:rsidP="006171C2">
      <w:r>
        <w:t>Разнообразные элементы ландшафтного дизайна, такие как парки, сады, искусственные водоемы и декоративные композиции, могут стать ключевыми точками интереса для туристов. Эстетика и гармония, воплощенные в ландшафтных проектах, могут создавать неповторимые и запоминающиеся впечатления, стимулируя интерес и</w:t>
      </w:r>
      <w:r>
        <w:t xml:space="preserve"> привлекая туристический поток.</w:t>
      </w:r>
    </w:p>
    <w:p w:rsidR="006171C2" w:rsidRDefault="006171C2" w:rsidP="006171C2">
      <w:r>
        <w:t>Важным аспектом привлечения туристов через ландшафтный дизайн является также сохранение природного и культурного наследия. Реставрация и преобразование исторических ландшафтов, садов и парков позволяют сохранить и передать будущим поколениям ценнос</w:t>
      </w:r>
      <w:r>
        <w:t>ть и красоту местного наследия.</w:t>
      </w:r>
    </w:p>
    <w:p w:rsidR="006171C2" w:rsidRDefault="006171C2" w:rsidP="006171C2">
      <w:r>
        <w:t>Ландшафтные объекты, органично вписанные в окружающую среду, создают уникальные фотографические возможности для туристов. Природные пейзажи и архитектурные элементы, хорошо спроектированные и стилизованные, становятся популярными объектами для отдыха и творчества, привлекая лю</w:t>
      </w:r>
      <w:r>
        <w:t>бителей фотографии и искусства.</w:t>
      </w:r>
    </w:p>
    <w:p w:rsidR="006171C2" w:rsidRDefault="006171C2" w:rsidP="006171C2">
      <w:r>
        <w:t>В современном мире ландшафтный дизайн также активно внедряет новые технологии, такие как виртуальная реальность. Создание виртуальных ландшафтов и интерактивных экспозиций обогащает туристический опыт, предоставляя возможность посетить уникальные места и</w:t>
      </w:r>
      <w:r>
        <w:t xml:space="preserve"> пространства в цифровой форме.</w:t>
      </w:r>
    </w:p>
    <w:p w:rsidR="006171C2" w:rsidRDefault="006171C2" w:rsidP="006171C2">
      <w:r>
        <w:t>Таким образом, ландшафтный дизайн играет важную роль в туристической привлекательности, создавая уникальные, привлекательные и комфортные пространства. Он становится ключевым фактором в формировании позитивного восприятия места и способствует устойчивому развитию туризма, взаимодействуя с культурой, историей и природой в каждом уголке мира.</w:t>
      </w:r>
    </w:p>
    <w:p w:rsidR="006171C2" w:rsidRDefault="006171C2" w:rsidP="006171C2">
      <w:r>
        <w:t>Следует также отметить, что ландшафтный дизайн как средство привлечения туристов способствует социокультурной динамике. Интересные ландшафтные решения и архитектурные формы становятся объектами обсуждения и вдохновения, способствуя обмену опытом и культурным взаимодействиям между пос</w:t>
      </w:r>
      <w:r>
        <w:t>етителями и местным населением.</w:t>
      </w:r>
    </w:p>
    <w:p w:rsidR="006171C2" w:rsidRDefault="006171C2" w:rsidP="006171C2">
      <w:r>
        <w:t>Создание тематических ландшафтных комплексов, связанных с историей, местными традициями или природными особенностями, позволяет углубить туристический опыт и придать посещению определенной территории уникальный характер. Такие объекты становятся символами региона и могут привлекать тур</w:t>
      </w:r>
      <w:r>
        <w:t>истов из-за своей уникальности.</w:t>
      </w:r>
    </w:p>
    <w:p w:rsidR="006171C2" w:rsidRDefault="006171C2" w:rsidP="006171C2">
      <w:r>
        <w:t>Ландшафтный дизайн способен оживить даже запущенные территории или обеспечить новый взгляд на привычные пейзажи. Это создает возможности для развития туризма в регионах, которые ранее не привлекали значительное внимание. Хорошо продуманные ландшафтные проекты могут стать толчком для развития инфраструктуры и сервисов в местах, где туризм ранее был менее развит.</w:t>
      </w:r>
    </w:p>
    <w:p w:rsidR="006171C2" w:rsidRDefault="006171C2" w:rsidP="006171C2">
      <w:r>
        <w:lastRenderedPageBreak/>
        <w:t>Особую роль в привлечении туристов играет садово-парковое искусство. Ухоженные и красочные сады привлекают любителей природы, цветов и архитектурных решений. Сады, созданные в соответствии с тематикой или стилем, могут стать местом паломничества для ценителей садово</w:t>
      </w:r>
      <w:r>
        <w:t>дства и ландшафтного искусства.</w:t>
      </w:r>
    </w:p>
    <w:p w:rsidR="006171C2" w:rsidRPr="006171C2" w:rsidRDefault="006171C2" w:rsidP="006171C2">
      <w:r>
        <w:t>В целом, ландшафтный дизайн, рассматриваемый как средство привлечения туристов, не только способствует разнообразию туристического предложения, но и оказывает позитивное воздействие на экономику и развитие социокультурного обмена между регионами и странами. Создание красивых и функциональных пространств становится важным фактором в современной туристической индустрии, способствуя формированию уникального и запоминающегося туристического опыта.</w:t>
      </w:r>
      <w:bookmarkEnd w:id="0"/>
    </w:p>
    <w:sectPr w:rsidR="006171C2" w:rsidRPr="006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3"/>
    <w:rsid w:val="001B6573"/>
    <w:rsid w:val="006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9214"/>
  <w15:chartTrackingRefBased/>
  <w15:docId w15:val="{063F842C-44D4-42AD-9D03-4240425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2023-11-11T11:43:00Z</dcterms:created>
  <dcterms:modified xsi:type="dcterms:W3CDTF">2023-11-11T11:44:00Z</dcterms:modified>
</cp:coreProperties>
</file>