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90" w:rsidRDefault="00EA408B" w:rsidP="00EA408B">
      <w:pPr>
        <w:pStyle w:val="1"/>
        <w:jc w:val="center"/>
      </w:pPr>
      <w:r w:rsidRPr="00EA408B">
        <w:t>Ландшафтное проектирование для улучшения психологического благополучия</w:t>
      </w:r>
    </w:p>
    <w:p w:rsidR="00EA408B" w:rsidRDefault="00EA408B" w:rsidP="00EA408B"/>
    <w:p w:rsidR="00EA408B" w:rsidRDefault="00EA408B" w:rsidP="00EA408B">
      <w:bookmarkStart w:id="0" w:name="_GoBack"/>
      <w:r>
        <w:t>Ландшафтное проектирование в современном контексте активно рассматривается как мощный инструмент для улучшения психологического благополучия людей. Создание природных сред вокруг нас, способных влиять на эмоциональное состояние и общее самочувствие, становится ключевым аспектом совр</w:t>
      </w:r>
      <w:r>
        <w:t xml:space="preserve">еменного ландшафтного дизайна. </w:t>
      </w:r>
    </w:p>
    <w:p w:rsidR="00EA408B" w:rsidRDefault="00EA408B" w:rsidP="00EA408B">
      <w:r>
        <w:t>При проектировании ландшафта с учетом психологического благополучия уделяется внимание не только эстетическим аспектам, но и созданию уединенных зон для отдыха, релаксации и медитации. Зеленые насаждения, водные элементы, природные травяные луга – все это становится частью общего стремления создать окружение, способствующее психологич</w:t>
      </w:r>
      <w:r>
        <w:t>ескому отдыху и восстановлению.</w:t>
      </w:r>
    </w:p>
    <w:p w:rsidR="00EA408B" w:rsidRDefault="00EA408B" w:rsidP="00EA408B">
      <w:r>
        <w:t xml:space="preserve">Ландшафт, насыщенный растительностью и природными элементами, способствует снижению стресса и улучшению настроения. Зеленые пространства предоставляют возможность для физической активности, прогулок и занятий спортом, что в свою очередь способствует выработке </w:t>
      </w:r>
      <w:proofErr w:type="spellStart"/>
      <w:r>
        <w:t>эндорфинов</w:t>
      </w:r>
      <w:proofErr w:type="spellEnd"/>
      <w:r>
        <w:t>, гормонов счастья. При этом такие пространства также служат платформой для социального взаимодействия, укрепляя связи между людь</w:t>
      </w:r>
      <w:r>
        <w:t>ми.</w:t>
      </w:r>
    </w:p>
    <w:p w:rsidR="00EA408B" w:rsidRDefault="00EA408B" w:rsidP="00EA408B">
      <w:r>
        <w:t>Важным элементом ландшафтного дизайна, направленным на повышение психологического благополучия, является также использование разнообразных цветов и текстур. Эстетика окружения, сочетание цветов и форм, способствует созданию гармоничного и приятного восприятия, влияя на</w:t>
      </w:r>
      <w:r>
        <w:t xml:space="preserve"> эмоциональное состояние людей.</w:t>
      </w:r>
    </w:p>
    <w:p w:rsidR="00EA408B" w:rsidRDefault="00EA408B" w:rsidP="00EA408B">
      <w:r>
        <w:t xml:space="preserve">Проектирование мест для отдыха, созерцания и </w:t>
      </w:r>
      <w:proofErr w:type="spellStart"/>
      <w:r>
        <w:t>контемпляции</w:t>
      </w:r>
      <w:proofErr w:type="spellEnd"/>
      <w:r>
        <w:t xml:space="preserve"> природы становится неотъемлемой частью ландшафтного дизайна с учетом психологического благополучия. Благоустроенные сады, парки и общественные пространства становятся местами, где люди могут находить умиротворение, улучшать свое психическое состояние и на</w:t>
      </w:r>
      <w:r>
        <w:t>слаждаться окружающей природой.</w:t>
      </w:r>
    </w:p>
    <w:p w:rsidR="00EA408B" w:rsidRDefault="00EA408B" w:rsidP="00EA408B">
      <w:r>
        <w:t>Таким образом, ландшафтное проектирование, ориентированное на улучшение психологического благополучия, выходит за рамки обычного озеленения и декорирования пространства. Оно становится средством формирования среды, способствующей улучшению эмоционального и ментального здоровья, создавая гармоничные и вдохновляющие места для проживания и отдыха.</w:t>
      </w:r>
    </w:p>
    <w:p w:rsidR="00EA408B" w:rsidRDefault="00EA408B" w:rsidP="00EA408B">
      <w:r>
        <w:t>С точки зрения дизайна, создание зон отдыха и релаксации требует внимательного подхода к выбору элементов, таких как удобная мебель, архитектурные формы, а также внедрение элементов, способствующих медитации и внутреннему покою. Элементы воды, фонтаны, зеркала воды, искусственные водоемы — все это способствует созданию атмосфе</w:t>
      </w:r>
      <w:r>
        <w:t>ры умиротворения и спокойствия.</w:t>
      </w:r>
    </w:p>
    <w:p w:rsidR="00EA408B" w:rsidRDefault="00EA408B" w:rsidP="00EA408B">
      <w:r>
        <w:t>Освещение в ландшафтном дизайне также играет важную роль в создании психологически благоприятной среды. Грамотно подобранное освещение может создавать эффекты, влияющие на настроение, а также обеспечивать безопасность вечером, что особенно важн</w:t>
      </w:r>
      <w:r>
        <w:t>о для общественных пространств.</w:t>
      </w:r>
    </w:p>
    <w:p w:rsidR="00EA408B" w:rsidRDefault="00EA408B" w:rsidP="00EA408B">
      <w:r>
        <w:t>Учет сезонных изменений в ландшафтном проектировании позволяет создавать пространства, изменяющиеся вместе с природными циклами. Цветовая гамма, текстуры и ароматы могут меняться в зависимости от времени года, создавая разнообразие в визуальном и сенсорном восприятии, что положительно влияет на эмоциональное состояние людей.</w:t>
      </w:r>
    </w:p>
    <w:p w:rsidR="00EA408B" w:rsidRPr="00EA408B" w:rsidRDefault="00EA408B" w:rsidP="00EA408B">
      <w:r>
        <w:lastRenderedPageBreak/>
        <w:t>Ландшафтное проектирование для улучшения психологического благополучия становится не только техническим исполнением пространства, но и искусством создания уникальной среды, которая способствует психическому и эмоциональному равновесию. Этот подход не только улучшает качество окружающей среды, но и подчеркивает важность соединения природы, дизайна и психологии для обеспечения полноценного и гармоничного образа жизни.</w:t>
      </w:r>
      <w:bookmarkEnd w:id="0"/>
    </w:p>
    <w:sectPr w:rsidR="00EA408B" w:rsidRPr="00EA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90"/>
    <w:rsid w:val="00C81090"/>
    <w:rsid w:val="00EA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2022"/>
  <w15:chartTrackingRefBased/>
  <w15:docId w15:val="{EF624BAB-18B2-4C06-88DD-3715043A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2023-11-11T12:07:00Z</dcterms:created>
  <dcterms:modified xsi:type="dcterms:W3CDTF">2023-11-11T12:08:00Z</dcterms:modified>
</cp:coreProperties>
</file>