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AE" w:rsidRDefault="009D10A2" w:rsidP="009D10A2">
      <w:pPr>
        <w:pStyle w:val="1"/>
        <w:jc w:val="center"/>
      </w:pPr>
      <w:r w:rsidRPr="009D10A2">
        <w:t>Ландшафтный дизайн в рекреационных зонах</w:t>
      </w:r>
      <w:r>
        <w:t>:</w:t>
      </w:r>
      <w:r w:rsidRPr="009D10A2">
        <w:t xml:space="preserve"> создание комфортного отдыха</w:t>
      </w:r>
    </w:p>
    <w:p w:rsidR="009D10A2" w:rsidRDefault="009D10A2" w:rsidP="009D10A2"/>
    <w:p w:rsidR="009D10A2" w:rsidRDefault="009D10A2" w:rsidP="009D10A2">
      <w:bookmarkStart w:id="0" w:name="_GoBack"/>
      <w:r>
        <w:t>Ландшафтный дизайн в рекреационных зонах является важным элементом создания комфортного и привлекательного пространства для отдыха городского населения. Рекреационные зоны представляют собой места, где люди могут наслаждаться природой, проводить свободное время и заботиться о своем физическо</w:t>
      </w:r>
      <w:r>
        <w:t>м и эмоциональном благополучии.</w:t>
      </w:r>
    </w:p>
    <w:p w:rsidR="009D10A2" w:rsidRDefault="009D10A2" w:rsidP="009D10A2">
      <w:r>
        <w:t xml:space="preserve">Одним из ключевых аспектов ландшафтного дизайна в рекреационных зонах является создание гармоничного сочетания природных и искусственных элементов. Это может включать в себя мягкую и функциональную мебель, художественные инсталляции, декоративные элементы, а также зоны для активного и пассивного отдыха. Правильное планирование расположения этих элементов способствует созданию уютных и </w:t>
      </w:r>
      <w:r>
        <w:t>удобных пространств для отдыха.</w:t>
      </w:r>
    </w:p>
    <w:p w:rsidR="009D10A2" w:rsidRDefault="009D10A2" w:rsidP="009D10A2">
      <w:r>
        <w:t>Важным элементом ландшафтного дизайна в рекреационных зонах является также обеспечение разнообразных возможностей для различных видов отдыха. Это может включать в себя зоны для пикников, спортивные площадки, детские игровые площадки, аллеи для прогулок и открытые площадки для культурных мероприятий. Такая разнообразность предложений позволяет удовлетворить раз</w:t>
      </w:r>
      <w:r>
        <w:t>личные потребности посетителей.</w:t>
      </w:r>
    </w:p>
    <w:p w:rsidR="009D10A2" w:rsidRDefault="009D10A2" w:rsidP="009D10A2">
      <w:r>
        <w:t>Уделяется внимание также экологической устойчивости рекреационных зон. Это включает в себя использование местных растительных видов, создание природных водных объектов, применение экологически чистых материалов. Экологически устойчивые решения помогают сохранить природную красоту и биоразнообразие, а также обеспечи</w:t>
      </w:r>
      <w:r>
        <w:t>вают здоровую среду для отдыха.</w:t>
      </w:r>
    </w:p>
    <w:p w:rsidR="009D10A2" w:rsidRDefault="009D10A2" w:rsidP="009D10A2">
      <w:r>
        <w:t>Таким образом, ландшафтный дизайн в рекреационных зонах направлен на создание привлекательных, удобных и экологически устойчивых мест для отдыха, способствуя повышению качества городской жизни и улучшению общественного благосостояния.</w:t>
      </w:r>
    </w:p>
    <w:p w:rsidR="009D10A2" w:rsidRDefault="009D10A2" w:rsidP="009D10A2">
      <w:r>
        <w:t>Кроме того, важным аспектом ландшафтного дизайна в рекреационных зонах является создание атмосферы спокойствия и покоя. Это достигается за счет использования удачных цветовых решений, элементов озеленения и организации пространства. Ландшафтные композиции, ориентированные на создание гармонии и умиротворения, способствуют снижению стресса и улучшению психолог</w:t>
      </w:r>
      <w:r>
        <w:t>ического состояния посетителей.</w:t>
      </w:r>
    </w:p>
    <w:p w:rsidR="009D10A2" w:rsidRDefault="009D10A2" w:rsidP="009D10A2">
      <w:r>
        <w:t>Важным элементом рекреационных зон являются также системы подсветки. Правильно спроектированное освещение может придать зоне отдыха уют и продлить возможность использования пространства в вечернее время. Это создает дополнительные возможности для проведения культурных мероприятий, вечерних прогулок или</w:t>
      </w:r>
      <w:r>
        <w:t xml:space="preserve"> релаксации после рабочего дня.</w:t>
      </w:r>
    </w:p>
    <w:p w:rsidR="009D10A2" w:rsidRDefault="009D10A2" w:rsidP="009D10A2">
      <w:r>
        <w:t>Ландшафтный дизайн в рекреационных зонах также направлен на создание устойчивых и легко управляемых экосистем. Внедрение систем обеспечения водой, использование методов управления отходами и забота о растительности способствуют поддержанию экологического р</w:t>
      </w:r>
      <w:r>
        <w:t>авновесия в этих пространствах.</w:t>
      </w:r>
    </w:p>
    <w:p w:rsidR="009D10A2" w:rsidRDefault="009D10A2" w:rsidP="009D10A2">
      <w:r>
        <w:t>С учетом технологического прогресса, ландшафтные дизайнеры также могут интегрировать современные технологии в рекреационные зоны. Это может включать в себя создание "умных" парков с системами автоматизации, интерактивными элементами, а также использование приложений для обеспечения информационной по</w:t>
      </w:r>
      <w:r>
        <w:t>ддержки и комфорта посетителей.</w:t>
      </w:r>
    </w:p>
    <w:p w:rsidR="009D10A2" w:rsidRPr="009D10A2" w:rsidRDefault="009D10A2" w:rsidP="009D10A2">
      <w:r>
        <w:lastRenderedPageBreak/>
        <w:t>Таким образом, ландшафтный дизайн в рекреационных зонах стремится к созданию гармоничных, удобных и инновационных пространств, способствуя активному и качественному отдыху городского населения.</w:t>
      </w:r>
      <w:bookmarkEnd w:id="0"/>
    </w:p>
    <w:sectPr w:rsidR="009D10A2" w:rsidRPr="009D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AE"/>
    <w:rsid w:val="000557AE"/>
    <w:rsid w:val="009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F3FD"/>
  <w15:chartTrackingRefBased/>
  <w15:docId w15:val="{F65C842C-A380-4B0E-801D-B00B3013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2023-11-12T15:14:00Z</dcterms:created>
  <dcterms:modified xsi:type="dcterms:W3CDTF">2023-11-12T15:16:00Z</dcterms:modified>
</cp:coreProperties>
</file>