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264" w:rsidRDefault="00E536A6" w:rsidP="00E536A6">
      <w:pPr>
        <w:pStyle w:val="1"/>
        <w:jc w:val="center"/>
      </w:pPr>
      <w:r w:rsidRPr="00E536A6">
        <w:t>Лексикологические особенности рекламного языка</w:t>
      </w:r>
    </w:p>
    <w:p w:rsidR="00E536A6" w:rsidRDefault="00E536A6" w:rsidP="00E536A6"/>
    <w:p w:rsidR="00E536A6" w:rsidRDefault="00E536A6" w:rsidP="00E536A6">
      <w:bookmarkStart w:id="0" w:name="_GoBack"/>
      <w:r>
        <w:t>Лексикология рекламного языка представляет собой уникальное поле исследования, охватывающее особенности использования слов и фраз в целях продвижения товаров и услуг. Реклама, как средство массовой коммуникации, активно использует лексические приемы для привлечения внимания, формирования положительного восприятия и, конечно же, стимулиро</w:t>
      </w:r>
      <w:r>
        <w:t>вания покупательского интереса.</w:t>
      </w:r>
    </w:p>
    <w:p w:rsidR="00E536A6" w:rsidRDefault="00E536A6" w:rsidP="00E536A6">
      <w:r>
        <w:t>Одной из характерных особенностей рекламного языка является стремление к максимальной выразительности и эмоциональности. Рекламные тексты используют яркие и креативные лексические средства, такие как метафоры, эпитеты и оксюмороны, чтобы создать запоминающиеся образы и впечатления. Целью языка в рекламе является не только информационная передача, но и вызов эмоцио</w:t>
      </w:r>
      <w:r>
        <w:t>нального отклика у потребителя.</w:t>
      </w:r>
    </w:p>
    <w:p w:rsidR="00E536A6" w:rsidRDefault="00E536A6" w:rsidP="00E536A6">
      <w:r>
        <w:t>Также важной лексикологической особенностью рекламного языка является активное использование образных и ассоциативных слов. Рекламные тексты стремятся ассоциировать свой продукт или услугу с положительными образами, эмоциями и ценностями. Это может включать в себя использование слов, связанных с комфортом, успехом, красотой и</w:t>
      </w:r>
      <w:r>
        <w:t xml:space="preserve"> другими желаемыми состояниями.</w:t>
      </w:r>
    </w:p>
    <w:p w:rsidR="00E536A6" w:rsidRDefault="00E536A6" w:rsidP="00E536A6">
      <w:r>
        <w:t>В рекламе также часто встречаются лексические повторы и эффектные выражения для усиления запоминаемости и воздействия на аудиторию. Фразы-лозунги, удачно подобранные ключевые слова и повторяющиеся мотивы создают эффективны</w:t>
      </w:r>
      <w:r>
        <w:t>й языковой ритм и узнаваемость.</w:t>
      </w:r>
    </w:p>
    <w:p w:rsidR="00E536A6" w:rsidRDefault="00E536A6" w:rsidP="00E536A6">
      <w:r>
        <w:t>Однако, рекламный язык часто сталкивается с вызовами</w:t>
      </w:r>
      <w:r>
        <w:t>,</w:t>
      </w:r>
      <w:r>
        <w:t xml:space="preserve"> связанными с перспективой потребителей на прозрачность и честность. В связи с этим, использование некоторых лексических приемов может вызывать недоверие у аудитории. Современные требования к рекламе подчеркивают важность ясности и открытости в использовании языка.</w:t>
      </w:r>
    </w:p>
    <w:p w:rsidR="00E536A6" w:rsidRDefault="00E536A6" w:rsidP="00E536A6">
      <w:r>
        <w:t xml:space="preserve">Ещё одной заметной лексикологической чертой рекламного языка является активное использование специфической лексики, тесно связанной с отраслью товаров или услуг. Рекламные тексты могут включать в себя термины, технические выражения или специфическую торговую лексику, направленные на создание впечатления </w:t>
      </w:r>
      <w:proofErr w:type="spellStart"/>
      <w:r>
        <w:t>экспертности</w:t>
      </w:r>
      <w:proofErr w:type="spellEnd"/>
      <w:r>
        <w:t xml:space="preserve"> и авто</w:t>
      </w:r>
      <w:r>
        <w:t>ритетности бренда или продукта.</w:t>
      </w:r>
    </w:p>
    <w:p w:rsidR="00E536A6" w:rsidRDefault="00E536A6" w:rsidP="00E536A6">
      <w:r>
        <w:t>Ещё одним важным аспектом лексикологии в рекламе является использование вызывающих вопросов и призывов к действию. Рекламные сообщения активно применяют вопросы, обращенные к потребителю, чтобы привлечь его внимание и стимулировать размышления. Призывы к действию, такие как "покупайте сейчас", "не упустите шанс" и подобные, направлены на активиз</w:t>
      </w:r>
      <w:r>
        <w:t>ацию потенциальных покупателей.</w:t>
      </w:r>
    </w:p>
    <w:p w:rsidR="00E536A6" w:rsidRDefault="00E536A6" w:rsidP="00E536A6">
      <w:r>
        <w:t xml:space="preserve">Также важно отметить использование средств стиля в рекламном языке, таких как аллитерация, ассонанс и ритмические схемы. Эти лексические приемы создают музыкальность и запоминаемость текста, делая его более </w:t>
      </w:r>
      <w:r>
        <w:t>привлекательным для восприятия.</w:t>
      </w:r>
    </w:p>
    <w:p w:rsidR="00E536A6" w:rsidRDefault="00E536A6" w:rsidP="00E536A6">
      <w:r>
        <w:t xml:space="preserve">В условиях современных </w:t>
      </w:r>
      <w:proofErr w:type="spellStart"/>
      <w:r>
        <w:t>медийных</w:t>
      </w:r>
      <w:proofErr w:type="spellEnd"/>
      <w:r>
        <w:t xml:space="preserve"> платформ, реклама также активно использует интерактивные и </w:t>
      </w:r>
      <w:proofErr w:type="spellStart"/>
      <w:r>
        <w:t>мультимодальные</w:t>
      </w:r>
      <w:proofErr w:type="spellEnd"/>
      <w:r>
        <w:t xml:space="preserve"> средства для усиления воздействия на аудиторию. Лексикологические особенности рекламы в цифровой эпохе включают в себя использование ключевых слов для поисковых систем, </w:t>
      </w:r>
      <w:proofErr w:type="spellStart"/>
      <w:r>
        <w:t>хештегов</w:t>
      </w:r>
      <w:proofErr w:type="spellEnd"/>
      <w:r>
        <w:t xml:space="preserve"> для социальных сетей</w:t>
      </w:r>
      <w:r>
        <w:t xml:space="preserve"> и другие цифровые инструменты.</w:t>
      </w:r>
    </w:p>
    <w:p w:rsidR="00E536A6" w:rsidRDefault="00E536A6" w:rsidP="00E536A6">
      <w:r>
        <w:t xml:space="preserve">Таким образом, лексикология рекламного языка представляет собой сложный комплексный анализ языковых средств, направленных на формирование позитивного восприятия бренда и </w:t>
      </w:r>
      <w:r>
        <w:lastRenderedPageBreak/>
        <w:t>стимулирование потребительского спроса. Рекламные тексты используют широкий спектр лексических приемов, стремясь подчеркнуть уникальные черты продукта и создать эффективное коммуникативное воздействие на целевую аудиторию.</w:t>
      </w:r>
    </w:p>
    <w:p w:rsidR="00E536A6" w:rsidRPr="00E536A6" w:rsidRDefault="00E536A6" w:rsidP="00E536A6">
      <w:r>
        <w:t>В заключение, лексикологические особенности рекламного языка представляют собой сложный и динамичный аспект, объединяющий творческие и прагматические задачи. Рекламные тексты, используя разнообразные лексические приемы, стремятся не только привлечь внимание, но и создать положительное восприятие, оставляя у потребителей яркое и запоминающееся впечатление.</w:t>
      </w:r>
      <w:bookmarkEnd w:id="0"/>
    </w:p>
    <w:sectPr w:rsidR="00E536A6" w:rsidRPr="00E53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64"/>
    <w:rsid w:val="00A76264"/>
    <w:rsid w:val="00E5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C8D6"/>
  <w15:chartTrackingRefBased/>
  <w15:docId w15:val="{C89F1928-345D-41C8-812C-764AFDB7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36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6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2023-11-12T16:31:00Z</dcterms:created>
  <dcterms:modified xsi:type="dcterms:W3CDTF">2023-11-12T16:31:00Z</dcterms:modified>
</cp:coreProperties>
</file>