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12" w:rsidRDefault="001E3678" w:rsidP="001E3678">
      <w:pPr>
        <w:pStyle w:val="1"/>
        <w:jc w:val="center"/>
      </w:pPr>
      <w:r w:rsidRPr="001E3678">
        <w:t>Лексика гендерных стереотипов в русском языке</w:t>
      </w:r>
    </w:p>
    <w:p w:rsidR="001E3678" w:rsidRDefault="001E3678" w:rsidP="001E3678"/>
    <w:p w:rsidR="001E3678" w:rsidRDefault="001E3678" w:rsidP="001E3678">
      <w:bookmarkStart w:id="0" w:name="_GoBack"/>
      <w:r>
        <w:t xml:space="preserve">Лексика гендерных стереотипов в русском языке отражает сложные социокультурные нормы и представления о мужчинах и женщинах. Этот аспект лексикологии исследует, как определенные слова и выражения могут отражать и усиливать традиционные представления о ролях </w:t>
      </w:r>
      <w:r>
        <w:t>и характеристиках каждого пола.</w:t>
      </w:r>
    </w:p>
    <w:p w:rsidR="001E3678" w:rsidRDefault="001E3678" w:rsidP="001E3678">
      <w:r>
        <w:t>В русском языке существует ряд слов, которые могут быть привязаны к определенному полу, подчеркивая стереотипные черты характера или социокультурные роли. Например, слова "сильный" и "решительный" часто ассоциируются с мужчинами, в то время как "нежная" и "заботливая" могут быть связаны с женщинами. Такие ассоциации могут создавать и поддерживать представление о том, что определенные качества и характеристики п</w:t>
      </w:r>
      <w:r>
        <w:t>риродными для определенного пола.</w:t>
      </w:r>
    </w:p>
    <w:p w:rsidR="001E3678" w:rsidRDefault="001E3678" w:rsidP="001E3678">
      <w:r>
        <w:t>Помимо этого, существует явление лексического сексизма, когда слова и выражения создают или усиливают дискриминацию на основе пола. Например, употребление форм мужского рода для обозначения профессий, которые могут быть выполняемыми как мужчинами, так и женщинами, может передавать негласное сообщение о том, что эти проф</w:t>
      </w:r>
      <w:r>
        <w:t>ессии более подходят мужчинам.</w:t>
      </w:r>
    </w:p>
    <w:p w:rsidR="001E3678" w:rsidRDefault="001E3678" w:rsidP="001E3678">
      <w:r>
        <w:t>Также важно отметить, что языковые стереотипы могут формироваться не только через само слово, но и через фразеологические обороты и пословицы. Некоторые из них могут утверждать традиционные роли мужчин и женщин, усиливая соци</w:t>
      </w:r>
      <w:r>
        <w:t>окультурные стереотипы и нормы.</w:t>
      </w:r>
    </w:p>
    <w:p w:rsidR="001E3678" w:rsidRDefault="001E3678" w:rsidP="001E3678">
      <w:r>
        <w:t xml:space="preserve">Однако, современные общественные изменения направлены на более гендерно-нейтральный язык. Это включает в себя использование универсальных форм обозначения профессий, избегание </w:t>
      </w:r>
      <w:proofErr w:type="spellStart"/>
      <w:r>
        <w:t>сексистских</w:t>
      </w:r>
      <w:proofErr w:type="spellEnd"/>
      <w:r>
        <w:t xml:space="preserve"> выражений и поощрение инклюзивного языка, который учитывает разнообразие гендерных идентичностей.</w:t>
      </w:r>
    </w:p>
    <w:p w:rsidR="001E3678" w:rsidRDefault="001E3678" w:rsidP="001E3678">
      <w:r>
        <w:t>Более того, лексика гендерных стереотипов также может проявляться в области метаязыка, где слова используются для обсуждения гендерных вопросов и выражения точек зрения. Например, термины "женская логика" или "мужская ответственность" могут носить стереотипный характер, утверждая различия в мыш</w:t>
      </w:r>
      <w:r>
        <w:t>лении и поведении между полами.</w:t>
      </w:r>
    </w:p>
    <w:p w:rsidR="001E3678" w:rsidRDefault="001E3678" w:rsidP="001E3678">
      <w:r>
        <w:t>Важной частью лексики гендерных стереотипов является языковая дискриминация, которая проявляется в использовании уничижительных форм и выражений касательно одного из полов. Это может быть видно в словах, которые приобретают отрицательные коннотации, когда применяются к представителям определенного пола, в то время как аналогичные слова, употребленные в контексте другого пола, мо</w:t>
      </w:r>
      <w:r>
        <w:t>гут не нести подобного оттенка.</w:t>
      </w:r>
    </w:p>
    <w:p w:rsidR="001E3678" w:rsidRDefault="001E3678" w:rsidP="001E3678">
      <w:r>
        <w:t>Следует отметить, что изменения в обществе и активное воздействие феминистского движения направлены на изменение языковых практик и устранение гендерных стереотипов. Современные усилия направлены на создание более гендерно-чувствительного языка, в котором учитываются разнообразные гендерные идентичности и выражае</w:t>
      </w:r>
      <w:r>
        <w:t>тся уважение к равенству полов.</w:t>
      </w:r>
    </w:p>
    <w:p w:rsidR="001E3678" w:rsidRDefault="001E3678" w:rsidP="001E3678">
      <w:r>
        <w:t>В конечном итоге, лексика гендерных стереотипов в русском языке является отражением сложной взаимосвязи языка и культуры. Она поднимает вопросы о влиянии слов на формирование и усиление гендерных норм и призывает к осознанному использованию языка, способствующего более справедливому и инклюзивному восприятию гендерных ролей в обществе.</w:t>
      </w:r>
    </w:p>
    <w:p w:rsidR="001E3678" w:rsidRPr="001E3678" w:rsidRDefault="001E3678" w:rsidP="001E3678">
      <w:r>
        <w:t xml:space="preserve">В заключение, лексика гендерных стереотипов в русском языке представляет собой отражение сложной социокультурной динамики. Исследование этого аспекта лексикологии не только </w:t>
      </w:r>
      <w:r>
        <w:lastRenderedPageBreak/>
        <w:t xml:space="preserve">раскрывает влияние слов на формирование представлений о гендере, но и подчеркивает важность использования языка, способствующего равенству и </w:t>
      </w:r>
      <w:proofErr w:type="spellStart"/>
      <w:r>
        <w:t>инклюзивности</w:t>
      </w:r>
      <w:proofErr w:type="spellEnd"/>
      <w:r>
        <w:t xml:space="preserve"> в обществе.</w:t>
      </w:r>
      <w:bookmarkEnd w:id="0"/>
    </w:p>
    <w:sectPr w:rsidR="001E3678" w:rsidRPr="001E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12"/>
    <w:rsid w:val="001E3678"/>
    <w:rsid w:val="0085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02F4"/>
  <w15:chartTrackingRefBased/>
  <w15:docId w15:val="{A4914D23-C1D7-4621-9A22-C9FD47F9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6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6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2023-11-12T16:32:00Z</dcterms:created>
  <dcterms:modified xsi:type="dcterms:W3CDTF">2023-11-12T16:33:00Z</dcterms:modified>
</cp:coreProperties>
</file>