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CF" w:rsidRDefault="00AE0BE5" w:rsidP="00AE0BE5">
      <w:pPr>
        <w:pStyle w:val="1"/>
        <w:jc w:val="center"/>
      </w:pPr>
      <w:r w:rsidRPr="00AE0BE5">
        <w:t>Региональные особенности лексики в русском языке</w:t>
      </w:r>
    </w:p>
    <w:p w:rsidR="00AE0BE5" w:rsidRDefault="00AE0BE5" w:rsidP="00AE0BE5"/>
    <w:p w:rsidR="00AE0BE5" w:rsidRDefault="00AE0BE5" w:rsidP="00AE0BE5">
      <w:bookmarkStart w:id="0" w:name="_GoBack"/>
      <w:r>
        <w:t>Региональные особенности лексики в русском языке представляют собой увлекательное поле исследований, отражающее языковые вариации в зависимости от географического распределения. В различных регионах России формируются уникальные лексические элементы, которые отражают особенности местной культуры, трад</w:t>
      </w:r>
      <w:r>
        <w:t>иций и исторического контекста.</w:t>
      </w:r>
    </w:p>
    <w:p w:rsidR="00AE0BE5" w:rsidRDefault="00AE0BE5" w:rsidP="00AE0BE5">
      <w:r>
        <w:t>Эти региональные различия могут затрагивать как общую лексику, так и специфические термины, используемые в повседневной речи. Например, некоторые слова или фразы, принятые в одном регионе, могут быть непонятными или использоваться с другим значением в друг</w:t>
      </w:r>
      <w:r>
        <w:t>их частях страны.</w:t>
      </w:r>
    </w:p>
    <w:p w:rsidR="00AE0BE5" w:rsidRDefault="00AE0BE5" w:rsidP="00AE0BE5">
      <w:r>
        <w:t>Влияние региона на лексику также проявляется в использовании диалектных выражений. Различные регионы могут иметь свои уникальные слова или выражения, которые характерны именно для этого места. Это может быть связано с историческим развитием региона, национальными особенностями или взаимо</w:t>
      </w:r>
      <w:r>
        <w:t>действием с другими культурами.</w:t>
      </w:r>
    </w:p>
    <w:p w:rsidR="00AE0BE5" w:rsidRDefault="00AE0BE5" w:rsidP="00AE0BE5">
      <w:r>
        <w:t>Одним из интересных аспектов региональной лексики является также влияние этнических и языковых меньшинств. В регионах, где проживают представители различных этнических групп, можно обнаружить заимствования из их языков, что приводит к уникальным лексическим элементам, с</w:t>
      </w:r>
      <w:r>
        <w:t>пецифичным для данного региона.</w:t>
      </w:r>
    </w:p>
    <w:p w:rsidR="00AE0BE5" w:rsidRDefault="00AE0BE5" w:rsidP="00AE0BE5">
      <w:r>
        <w:t>Однако, несмотря на разнообразие региональных особенностей лексики, современные тенденции глобализации также оказывают свое воздействие. Многие слова и выражения из других языков или культур становятся частью русской лексики в различных регионах, особенно под воздействием массовой культуры и медиа.</w:t>
      </w:r>
    </w:p>
    <w:p w:rsidR="00AE0BE5" w:rsidRDefault="00AE0BE5" w:rsidP="00AE0BE5">
      <w:r>
        <w:t>Региональные особенности лексики в русском языке также могут быть связаны с климатическими, географическими и экономическими условиями региона. Например, в сельских районах, где сельское хозяйство играет важную роль, могут существовать специфические термины, связанные с сельскими работами, скотоводством и природными явлен</w:t>
      </w:r>
      <w:r>
        <w:t>иями.</w:t>
      </w:r>
    </w:p>
    <w:p w:rsidR="00AE0BE5" w:rsidRDefault="00AE0BE5" w:rsidP="00AE0BE5">
      <w:r>
        <w:t>Культурные и обрядовые особенности региона также оказывают влияние на лексику. Религиозные праздники, традиционные обычаи и обряды, характерные для определенного региона, могут отразиться в особенностях употребления определенных слов и фраз. Таким образом, язык становится не только средством общения, но и отражение</w:t>
      </w:r>
      <w:r>
        <w:t>м культурного наследия региона.</w:t>
      </w:r>
    </w:p>
    <w:p w:rsidR="00AE0BE5" w:rsidRDefault="00AE0BE5" w:rsidP="00AE0BE5">
      <w:r>
        <w:t>Современные технологические и социокультурные изменения также оказывают свой след на региональной лексике. В городах, где сосредоточены инновации и высокотехнологичные отрасли, могут появляться новые термины, связанные с информационными технология</w:t>
      </w:r>
      <w:r>
        <w:t>ми и современным образом жизни.</w:t>
      </w:r>
    </w:p>
    <w:p w:rsidR="00AE0BE5" w:rsidRDefault="00AE0BE5" w:rsidP="00AE0BE5">
      <w:r>
        <w:t>Таким образом, исследование региональной лексики в русском языке позволяет не только понять языковые вариации, но и вглядеться в особенности культурного, исторического и социального контекста каждого региона. Разнообразие лексических элементов, характерных для различных уголков страны, обогащает русский язык и делает его ярким отражением многообразия и наследия региональных культур.</w:t>
      </w:r>
    </w:p>
    <w:p w:rsidR="00AE0BE5" w:rsidRPr="00AE0BE5" w:rsidRDefault="00AE0BE5" w:rsidP="00AE0BE5">
      <w:r>
        <w:t>В заключение, исследование региональных особенностей лексики в русском языке предоставляет ценные данные о языковых вариациях внутри страны. Эти различия являются неотъемлемой частью языкового многообразия, отражая культурные и исторические особенности каждого региона.</w:t>
      </w:r>
      <w:bookmarkEnd w:id="0"/>
    </w:p>
    <w:sectPr w:rsidR="00AE0BE5" w:rsidRPr="00AE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F"/>
    <w:rsid w:val="00251BCF"/>
    <w:rsid w:val="00A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86B5"/>
  <w15:chartTrackingRefBased/>
  <w15:docId w15:val="{7617AA6B-7D3C-49D7-BC39-0D1E5B0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2023-11-12T16:43:00Z</dcterms:created>
  <dcterms:modified xsi:type="dcterms:W3CDTF">2023-11-12T16:44:00Z</dcterms:modified>
</cp:coreProperties>
</file>