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08" w:rsidRDefault="00BB1F15" w:rsidP="00BB1F15">
      <w:pPr>
        <w:pStyle w:val="1"/>
        <w:jc w:val="center"/>
      </w:pPr>
      <w:r w:rsidRPr="00BB1F15">
        <w:t>Влияние исторических событий на формирование лексики русского языка</w:t>
      </w:r>
    </w:p>
    <w:p w:rsidR="00BB1F15" w:rsidRDefault="00BB1F15" w:rsidP="00BB1F15"/>
    <w:p w:rsidR="00BB1F15" w:rsidRDefault="00BB1F15" w:rsidP="00BB1F15">
      <w:bookmarkStart w:id="0" w:name="_GoBack"/>
      <w:r>
        <w:t>Влияние исторических событий на формирование лексики русского языка представляет собой интересное исследовательское направление в области лексикологии. Язык, будучи отражением культурных, социальных и политических процессов, подвергается изменениям под воздей</w:t>
      </w:r>
      <w:r>
        <w:t>ствием ключевых событий и эпох.</w:t>
      </w:r>
    </w:p>
    <w:p w:rsidR="00BB1F15" w:rsidRDefault="00BB1F15" w:rsidP="00BB1F15">
      <w:r>
        <w:t xml:space="preserve">Одним из ярких примеров влияния исторических событий на русскую лексику является период Монгольского ига, который существенно повлиял на язык через введение новых терминов и выражений, связанных с административной системой </w:t>
      </w:r>
      <w:r>
        <w:t>и социокультурными изменениями.</w:t>
      </w:r>
    </w:p>
    <w:p w:rsidR="00BB1F15" w:rsidRDefault="00BB1F15" w:rsidP="00BB1F15">
      <w:r>
        <w:t>Эпоха Петра Великого также оставила свой след в лексике. С целью модернизации России Петр внес много новых слов и терминов, связанных с европейскими инновациями, технологическими дос</w:t>
      </w:r>
      <w:r>
        <w:t>тижениями и военными терминами.</w:t>
      </w:r>
    </w:p>
    <w:p w:rsidR="00BB1F15" w:rsidRDefault="00BB1F15" w:rsidP="00BB1F15">
      <w:r>
        <w:t xml:space="preserve">Одним из важных этапов в истории России, сказавшимся на лексике, является период Октябрьской революции и создания Советского государства. Новые политические, экономические и социальные реалии породили множество терминов, связанных с коммунизмом, коллективизацией, промышленной индустриализацией и </w:t>
      </w:r>
      <w:r>
        <w:t>новыми образом жизни.</w:t>
      </w:r>
    </w:p>
    <w:p w:rsidR="00BB1F15" w:rsidRDefault="00BB1F15" w:rsidP="00BB1F15">
      <w:r>
        <w:t xml:space="preserve">Влияние Великой Отечественной войны на русскую лексику проявилось в появлении военных терминов, сленга фронтовиков, а также новых слов и выражений, связанных с героизмом, трудовой подвиг, </w:t>
      </w:r>
      <w:r>
        <w:t>и трагическими событиями войны.</w:t>
      </w:r>
    </w:p>
    <w:p w:rsidR="00BB1F15" w:rsidRDefault="00BB1F15" w:rsidP="00BB1F15">
      <w:r>
        <w:t>Последующие десятилетия, связанные с перестройкой и распадом Советского Союза, также повлияли на лексику. Новые понятия свободного рынка, предпринимательства, демократии и многие другие стали отражением изменя</w:t>
      </w:r>
      <w:r>
        <w:t>ющейся политической реальности.</w:t>
      </w:r>
    </w:p>
    <w:p w:rsidR="00BB1F15" w:rsidRDefault="00BB1F15" w:rsidP="00BB1F15">
      <w:r>
        <w:t>Современные события также оказывают влияние на русскую лексику. Технологические изменения, социокультурные трансформации и глобализация приносят новые слова и выражения, связанные с интернетом, цифровыми те</w:t>
      </w:r>
      <w:r>
        <w:t>хнологиями и мировыми трендами.</w:t>
      </w:r>
    </w:p>
    <w:p w:rsidR="00BB1F15" w:rsidRDefault="00BB1F15" w:rsidP="00BB1F15">
      <w:r>
        <w:t>Таким образом, история России служит ключевым фактором в формировании лексики русского языка. Каждая эпоха приносит свои уникальные термины и обороты, отражая динамику культурного и языкового развития.</w:t>
      </w:r>
    </w:p>
    <w:p w:rsidR="00BB1F15" w:rsidRDefault="00BB1F15" w:rsidP="00BB1F15">
      <w:r>
        <w:t>Лексикологические изменения, вызванные историческими событиями, не ограничиваются только политическими и социальными трансформациями. Культурные и экономические факторы также играют свою роль в обо</w:t>
      </w:r>
      <w:r>
        <w:t>гащении лексики русского языка.</w:t>
      </w:r>
    </w:p>
    <w:p w:rsidR="00BB1F15" w:rsidRDefault="00BB1F15" w:rsidP="00BB1F15">
      <w:r>
        <w:t>Например, период индустриальной революции и развитие технологий привнесли в язык термины, связанные с машинами, фабриками, электричеством и промышленными процессами. Эти новые слова отражали не только технический прогресс, но и изменения в образе жизни</w:t>
      </w:r>
      <w:r>
        <w:t xml:space="preserve"> и производственных отношениях.</w:t>
      </w:r>
    </w:p>
    <w:p w:rsidR="00BB1F15" w:rsidRDefault="00BB1F15" w:rsidP="00BB1F15">
      <w:r>
        <w:t>Эмиграционные волны в разные периоды также оказывали воздействие на лексику русского языка. Эмигранты, вынужденно покидая свою родину, вносили в язык новые слова и термины, связанные с новыми р</w:t>
      </w:r>
      <w:r>
        <w:t>еалиями жизни в других странах.</w:t>
      </w:r>
    </w:p>
    <w:p w:rsidR="00BB1F15" w:rsidRDefault="00BB1F15" w:rsidP="00BB1F15">
      <w:r>
        <w:lastRenderedPageBreak/>
        <w:t>Культурные исключения также формировали лексику. Влияние литературы, искусства, музыки и кино создавало новые образы, которые затем отражались в языке. Авторы и творцы вносили свои термины и выражения, открывая для</w:t>
      </w:r>
      <w:r>
        <w:t xml:space="preserve"> языка новые смысловые оттенки.</w:t>
      </w:r>
    </w:p>
    <w:p w:rsidR="00BB1F15" w:rsidRDefault="00BB1F15" w:rsidP="00BB1F15">
      <w:r>
        <w:t>Сегодня в условиях глобализации и информационного обмена лексика русского языка также подвергается воздействию иностранных языков. Английские заимствования в сферах технологий, бизнеса, науки и моды становятся неотъемлемой частью современной лексики, от</w:t>
      </w:r>
      <w:r>
        <w:t>ражая влияние мировой культуры.</w:t>
      </w:r>
    </w:p>
    <w:p w:rsidR="00BB1F15" w:rsidRPr="00BB1F15" w:rsidRDefault="00BB1F15" w:rsidP="00BB1F15">
      <w:r>
        <w:t>В заключение, лексикология русского языка представляет собой динамичное поле, где исторические события, социокультурные изменения, технологический прогресс и взаимодействие с другими культурами взаимодействуют, формируя уникальный лингвистический портрет. Изучение этих лексикологических трансформаций позволяет нам лучше понять не только эволюцию языка, но и широкий контекст истории и культуры русского народа.</w:t>
      </w:r>
      <w:bookmarkEnd w:id="0"/>
    </w:p>
    <w:sectPr w:rsidR="00BB1F15" w:rsidRPr="00BB1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08"/>
    <w:rsid w:val="00BB1F15"/>
    <w:rsid w:val="00CC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AA42"/>
  <w15:chartTrackingRefBased/>
  <w15:docId w15:val="{28142235-EA9A-4ED9-8739-D369D85C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1F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F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2023-11-12T17:15:00Z</dcterms:created>
  <dcterms:modified xsi:type="dcterms:W3CDTF">2023-11-12T17:17:00Z</dcterms:modified>
</cp:coreProperties>
</file>