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63" w:rsidRDefault="00086B59" w:rsidP="00086B59">
      <w:pPr>
        <w:pStyle w:val="1"/>
        <w:jc w:val="center"/>
      </w:pPr>
      <w:r w:rsidRPr="00086B59">
        <w:t>Лексические особенности языка современных популярных научно-популярных изданий</w:t>
      </w:r>
    </w:p>
    <w:p w:rsidR="00086B59" w:rsidRDefault="00086B59" w:rsidP="00086B59"/>
    <w:p w:rsidR="00086B59" w:rsidRDefault="00086B59" w:rsidP="00086B59">
      <w:bookmarkStart w:id="0" w:name="_GoBack"/>
      <w:r>
        <w:t>Современные популярные научно-популярные издания играют значительную роль в формировании и обогащении лексикона русского языка. Лексические особенности этих изданий тесно связаны с их целью - популяризацией научных знаний и событий. Основной задачей является доступное и понятное изложение сложных научных концепций для широкой аудитории, что</w:t>
      </w:r>
      <w:r>
        <w:t xml:space="preserve"> сказывается на выборе лексики.</w:t>
      </w:r>
    </w:p>
    <w:p w:rsidR="00086B59" w:rsidRDefault="00086B59" w:rsidP="00086B59">
      <w:r>
        <w:t>В таких изданиях активно используются термины и выражения из различных областей науки, но они подаются в контексте, пригодном для понимания читателем без специального образования. Это способствует распространению научной лексики в повседневную жизнь и ее инт</w:t>
      </w:r>
      <w:r>
        <w:t>еграции в общественный дискурс.</w:t>
      </w:r>
    </w:p>
    <w:p w:rsidR="00086B59" w:rsidRDefault="00086B59" w:rsidP="00086B59">
      <w:r>
        <w:t>Одним из характерных элементов лексики в популярных научно-популярных изданиях является использование метафор и аналогий для пояснения сложных концепций. Это делает материал более доступным и интересным, придавая тексту легкость и привлекат</w:t>
      </w:r>
      <w:r>
        <w:t>ельность для широкой аудитории.</w:t>
      </w:r>
    </w:p>
    <w:p w:rsidR="00086B59" w:rsidRDefault="00086B59" w:rsidP="00086B59">
      <w:r>
        <w:t>Помимо того, часто встречаются новые термины, созданные для описания новых научных открытий или тенденций. Это проявление лексической инновации, которая может в дальнейшем перейти в общепринятую лексику, особенно если обсуждаемые темы стано</w:t>
      </w:r>
      <w:r>
        <w:t>вятся актуальными для общества.</w:t>
      </w:r>
    </w:p>
    <w:p w:rsidR="00086B59" w:rsidRDefault="00086B59" w:rsidP="00086B59">
      <w:r>
        <w:t>Таким образом, лексикологические особенности языка современных популярных научно-популярных изданий отражают стремление к ясности, доступности и широкому пониманию сложных научных концепций, а также способствуют интеграции научной лексики в повседневный язык.</w:t>
      </w:r>
    </w:p>
    <w:p w:rsidR="00086B59" w:rsidRDefault="00086B59" w:rsidP="00086B59">
      <w:r>
        <w:t>Кроме того, важным аспектом лексикологии научно-популярных изданий является стремление к актуальности и отражению современных научных тенденций. Авторы данных изданий активно включают в свой язык термины и выражения, связанные с передовыми научными исследованиями, технологическими достижениям</w:t>
      </w:r>
      <w:r>
        <w:t>и и другими актуальными темами.</w:t>
      </w:r>
    </w:p>
    <w:p w:rsidR="00086B59" w:rsidRDefault="00086B59" w:rsidP="00086B59">
      <w:r>
        <w:t xml:space="preserve">Одной из характерных особенностей лексики в таких изданиях является также использование популярных научных терминов в новых контекстах или с новыми значениями. Это свидетельствует о постоянном развитии языка и его способности адаптироваться </w:t>
      </w:r>
      <w:r>
        <w:t>к изменяющимся обстоятельствам.</w:t>
      </w:r>
    </w:p>
    <w:p w:rsidR="00086B59" w:rsidRDefault="00086B59" w:rsidP="00086B59">
      <w:r>
        <w:t>Важным элементом языка научно-популярных изданий является стремление к ясности и четкости формулировок. Это облегчает понимание даже сложных концепций для тех, кто не является специалистом в данной области науки. Авторы избегают излишней специфики и стремятся представить материал</w:t>
      </w:r>
      <w:r>
        <w:t xml:space="preserve"> максимально доступным образом.</w:t>
      </w:r>
    </w:p>
    <w:p w:rsidR="00086B59" w:rsidRPr="00086B59" w:rsidRDefault="00086B59" w:rsidP="00086B59">
      <w:r>
        <w:t>Таким образом, лексикологические особенности языка современных популярных научно-популярных изданий являются результатом сочетания научной точности, стремления к ясности и актуальности, а также постоянного обновления лексики в контексте быстро меняющейся научной сферы и общественных интересов.</w:t>
      </w:r>
      <w:bookmarkEnd w:id="0"/>
    </w:p>
    <w:sectPr w:rsidR="00086B59" w:rsidRPr="0008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3"/>
    <w:rsid w:val="00086B59"/>
    <w:rsid w:val="0070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BB6E"/>
  <w15:chartTrackingRefBased/>
  <w15:docId w15:val="{758330D6-6E07-4D8F-9522-017D8EB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B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2023-11-12T18:04:00Z</dcterms:created>
  <dcterms:modified xsi:type="dcterms:W3CDTF">2023-11-12T18:05:00Z</dcterms:modified>
</cp:coreProperties>
</file>