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55" w:rsidRDefault="00D076CC" w:rsidP="00D076CC">
      <w:pPr>
        <w:pStyle w:val="1"/>
        <w:jc w:val="center"/>
      </w:pPr>
      <w:r w:rsidRPr="00D076CC">
        <w:t>Лексикология юмора в русском языке</w:t>
      </w:r>
    </w:p>
    <w:p w:rsidR="00D076CC" w:rsidRDefault="00D076CC" w:rsidP="00D076CC"/>
    <w:p w:rsidR="00D076CC" w:rsidRDefault="00D076CC" w:rsidP="00D076CC">
      <w:bookmarkStart w:id="0" w:name="_GoBack"/>
      <w:r>
        <w:t>Лексикология юмора в русском языке представляет собой захватывающую область исследования, которая охватывает лексические единицы, используемые для создания и передачи комических и смешных эффектов. Русский язык обладает богатым арсеналом лексических средств, способных вызывать смех и пере</w:t>
      </w:r>
      <w:r>
        <w:t>давать различные оттенки юмора.</w:t>
      </w:r>
    </w:p>
    <w:p w:rsidR="00D076CC" w:rsidRDefault="00D076CC" w:rsidP="00D076CC">
      <w:r>
        <w:t>Одним из основных элементов лексикологии юмора является использование игры слов, каламбуров, аллитерации и других языковых приемов. Русский язык обилен множеством слов с многозначностью и двусмысленностью, что открывает широкие возможности для создания юм</w:t>
      </w:r>
      <w:r>
        <w:t>ористических сюжетов и шуток.</w:t>
      </w:r>
    </w:p>
    <w:p w:rsidR="00D076CC" w:rsidRDefault="00D076CC" w:rsidP="00D076CC">
      <w:r>
        <w:t>Еще одним интересным аспектом лексикологии юмора является использование арго и жаргона. Слова и выражения из различных социокультурных групп могут придавать юмористическим текстам особый колорит и делать их ближе к определенн</w:t>
      </w:r>
      <w:r>
        <w:t>ой аудитории.</w:t>
      </w:r>
    </w:p>
    <w:p w:rsidR="00D076CC" w:rsidRDefault="00D076CC" w:rsidP="00D076CC">
      <w:r>
        <w:t>Важной частью лексикологии юмора являются фразеологизмы и образные выражения, которые обогащают язык и придают ему остроумие. Фразеологические единицы, такие как "высказывать анекдоты под ложечкой" или "рассмешить камень", становятся неотъем</w:t>
      </w:r>
      <w:r>
        <w:t>лемой частью языка юмора.</w:t>
      </w:r>
    </w:p>
    <w:p w:rsidR="00D076CC" w:rsidRDefault="00D076CC" w:rsidP="00D076CC">
      <w:r>
        <w:t xml:space="preserve">Лексические игры и многозначные конструкции также занимают важное место в создании комических эффектов. Специфические значения слов и выражений, используемые в юмористическом контексте, придают </w:t>
      </w:r>
      <w:r>
        <w:t>текстам остроту и уникальность.</w:t>
      </w:r>
    </w:p>
    <w:p w:rsidR="00D076CC" w:rsidRDefault="00D076CC" w:rsidP="00D076CC">
      <w:r>
        <w:t>Лексикология юмора в русском языке продолжает развиваться, внося свой вклад в формирование культурного наследия и сохранение языковой традиции. Исследование лексических особенностей языка юмора не только расширяет наше понимание русского языка, но и предоставляет возможность углубленного анализа механизмов создания смеха и комических эффектов в языке.</w:t>
      </w:r>
    </w:p>
    <w:p w:rsidR="00D076CC" w:rsidRDefault="00D076CC" w:rsidP="00D076CC">
      <w:r>
        <w:t>Кроме того, в лексикологии юмора важную роль играет использование антитез и преувеличений. Языковые средства, способные создать контраст и усилить эффект, часто используются для формирования юмористических образов. Это может включать в себя противопоставление слов с противоположным значением или усиление как</w:t>
      </w:r>
      <w:r>
        <w:t>их-то черт до крайних пределов.</w:t>
      </w:r>
    </w:p>
    <w:p w:rsidR="00D076CC" w:rsidRDefault="00D076CC" w:rsidP="00D076CC">
      <w:r>
        <w:t xml:space="preserve">Одним из ярких примеров лексических особенностей юмора является также использование иронии и сарказма. Слова и выражения в данном контексте могут приобретать противоположное </w:t>
      </w:r>
      <w:proofErr w:type="spellStart"/>
      <w:r>
        <w:t>оттенение</w:t>
      </w:r>
      <w:proofErr w:type="spellEnd"/>
      <w:r>
        <w:t>, чем в обыденной речи, создавая т</w:t>
      </w:r>
      <w:r>
        <w:t>ем самым юмористический эффект.</w:t>
      </w:r>
    </w:p>
    <w:p w:rsidR="00D076CC" w:rsidRDefault="00D076CC" w:rsidP="00D076CC">
      <w:r>
        <w:t xml:space="preserve">Лексика современного юмора также тесно связана с социокультурными изменениями и актуальными событиями. Введение новых слов, образованных на основе современных реалий, а также переосмысление старых терминов в новом контексте, позволяет языку соответствовать текущим </w:t>
      </w:r>
      <w:r>
        <w:t>трендам и отражать дух времени.</w:t>
      </w:r>
    </w:p>
    <w:p w:rsidR="00D076CC" w:rsidRDefault="00D076CC" w:rsidP="00D076CC">
      <w:r>
        <w:t xml:space="preserve">Исследование лексикологии юмора также затрагивает вопросы культурного контекста, влияния массовой культуры, социальных сетей и других факторов на формирование юмористической лексики. Эта область лексикологии позволяет лучше понять языковые механизмы, которые используются для передачи смеха, и их эволюцию в </w:t>
      </w:r>
      <w:r>
        <w:t>условиях современного общества.</w:t>
      </w:r>
    </w:p>
    <w:p w:rsidR="00D076CC" w:rsidRPr="00D076CC" w:rsidRDefault="00D076CC" w:rsidP="00D076CC">
      <w:r>
        <w:t xml:space="preserve">Таким образом, лексикология юмора в русском языке представляет собой увлекательное поле исследований, охватывающее разнообразные языковые средства, применяемые для создания </w:t>
      </w:r>
      <w:r>
        <w:lastRenderedPageBreak/>
        <w:t>комических эффектов. Развитие этой области дает возможность лучше понимать сущность юмора в языке и его роль в формировании культурного наследия.</w:t>
      </w:r>
      <w:bookmarkEnd w:id="0"/>
    </w:p>
    <w:sectPr w:rsidR="00D076CC" w:rsidRPr="00D0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55"/>
    <w:rsid w:val="00D076CC"/>
    <w:rsid w:val="00E7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8AEB"/>
  <w15:chartTrackingRefBased/>
  <w15:docId w15:val="{D66FA57C-091D-4FF4-9644-C5574506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2023-11-12T18:09:00Z</dcterms:created>
  <dcterms:modified xsi:type="dcterms:W3CDTF">2023-11-12T18:11:00Z</dcterms:modified>
</cp:coreProperties>
</file>