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3A" w:rsidRDefault="004B429D" w:rsidP="004B429D">
      <w:pPr>
        <w:pStyle w:val="1"/>
        <w:jc w:val="center"/>
      </w:pPr>
      <w:r w:rsidRPr="004B429D">
        <w:t>Лексикология языка современных научных исследований</w:t>
      </w:r>
    </w:p>
    <w:p w:rsidR="004B429D" w:rsidRDefault="004B429D" w:rsidP="004B429D"/>
    <w:p w:rsidR="004B429D" w:rsidRDefault="004B429D" w:rsidP="004B429D">
      <w:bookmarkStart w:id="0" w:name="_GoBack"/>
      <w:r>
        <w:t xml:space="preserve">Лексикология языка современных научных исследований представляет собой важную область изучения, освещающую специфику терминологии и лексики, используемых в современной науке. Эта область лексикологии тесно связана с развитием научных дисциплин, и ее изучение помогает понять, как язык науки отражает прогресс </w:t>
      </w:r>
      <w:r>
        <w:t>и изменения в научном познании.</w:t>
      </w:r>
    </w:p>
    <w:p w:rsidR="004B429D" w:rsidRDefault="004B429D" w:rsidP="004B429D">
      <w:r>
        <w:t xml:space="preserve">Одной из ключевых характеристик лексикологии научных исследований является использование специализированных терминов и технической лексики. Эти термины создают точные и унифицированные обозначения для концепций, явлений и процессов, которые изучаются в рамках научных дисциплин. Благодаря этой специфичности, научные тексты становятся более точными и ясными для специалистов в </w:t>
      </w:r>
      <w:r>
        <w:t>соответствующей области знаний.</w:t>
      </w:r>
    </w:p>
    <w:p w:rsidR="004B429D" w:rsidRDefault="004B429D" w:rsidP="004B429D">
      <w:r>
        <w:t>Лексика в научных исследованиях также подвергается изменениям под воздействием технологического прогресса и эволюции научных парадигм. Новые открытия и концепции порождают появление новых терминов, а устаревшие исчезают или претерпев</w:t>
      </w:r>
      <w:r>
        <w:t>ают изменения в своем значении.</w:t>
      </w:r>
    </w:p>
    <w:p w:rsidR="004B429D" w:rsidRDefault="004B429D" w:rsidP="004B429D">
      <w:r>
        <w:t xml:space="preserve">Важным аспектом лексикологии научных исследований является также использование языковых средств для выражения степени уверенности, оценки результатов и формулирования научных выводов. Это включает в себя употребление модальных глаголов, наречий оценки, абстракций и других средств, позволяющих выразить научную </w:t>
      </w:r>
      <w:r>
        <w:t>точность и академическую норму.</w:t>
      </w:r>
    </w:p>
    <w:p w:rsidR="004B429D" w:rsidRDefault="004B429D" w:rsidP="004B429D">
      <w:r>
        <w:t xml:space="preserve">Таким образом, изучение лексикологии языка современных научных исследований не только предоставляет </w:t>
      </w:r>
      <w:proofErr w:type="spellStart"/>
      <w:r>
        <w:t>инсайты</w:t>
      </w:r>
      <w:proofErr w:type="spellEnd"/>
      <w:r>
        <w:t xml:space="preserve"> в особенности научного стиля, но и отражает динамику развития самой науки и ее языка.</w:t>
      </w:r>
    </w:p>
    <w:p w:rsidR="004B429D" w:rsidRDefault="004B429D" w:rsidP="004B429D">
      <w:r>
        <w:t>Дополнительно следует отметить, что лексикология научных исследований также связана с использованием англоязычных терминов и выражений в русскоязычных текстах. Глобализация научного сообщества и активное участие российских ученых в мировых исследовательских проектах приводят к заимствованию иностранных слов и терминов. Это требует внимательного изучения и адаптации таких лексических элементов</w:t>
      </w:r>
      <w:r>
        <w:t xml:space="preserve"> к особенностям русского языка.</w:t>
      </w:r>
    </w:p>
    <w:p w:rsidR="004B429D" w:rsidRDefault="004B429D" w:rsidP="004B429D">
      <w:r>
        <w:t>Важной частью лексикологии языка научных исследований является также формирование новых слов и терминов для описания последних научных открытий. Этот процесс иногда включает в себя создание сложных слов, использование аббревиатур и акронимов, что делает лексику науки динамичной и постоянно обновляющейся.</w:t>
      </w:r>
    </w:p>
    <w:p w:rsidR="004B429D" w:rsidRDefault="004B429D" w:rsidP="004B429D">
      <w:r>
        <w:t>Дополнительно стоит отметить, что в лексикологии языка научных исследований проявляется тенденция к созданию терминов, объединяющих различные области знаний. Это связано с постоянным расширением научных дисциплин и появлением междисциплинарных направлений. Такие термины часто представляют собой синтез слов и понятий из разных областей, что отражает сложность и</w:t>
      </w:r>
      <w:r>
        <w:t xml:space="preserve"> взаимосвязь современной науки.</w:t>
      </w:r>
    </w:p>
    <w:p w:rsidR="004B429D" w:rsidRDefault="004B429D" w:rsidP="004B429D">
      <w:r>
        <w:t>Важным аспектом лексикологии научных исследований является также использование терминов с множеством синонимов и омонимов. Это обусловлено стремлением к точности и ясности выражения научных понятий. Исследователи часто создают новые термины или уточняют существующие, чтобы избежать неодн</w:t>
      </w:r>
      <w:r>
        <w:t>означности и уточнить значение.</w:t>
      </w:r>
    </w:p>
    <w:p w:rsidR="004B429D" w:rsidRDefault="004B429D" w:rsidP="004B429D">
      <w:r>
        <w:t xml:space="preserve">Кроме того, лексикология научных исследований включает в себя исследование лексических особенностей научных текстов в целом, таких как частотность употребления терминов, особенности использования лексических единиц в различных научных жанрах (статьи, </w:t>
      </w:r>
      <w:r>
        <w:lastRenderedPageBreak/>
        <w:t>диссертации, отчеты и т. д.) и влияние стилевых особенностей на пон</w:t>
      </w:r>
      <w:r>
        <w:t>имание содержания исследования.</w:t>
      </w:r>
    </w:p>
    <w:p w:rsidR="004B429D" w:rsidRDefault="004B429D" w:rsidP="004B429D">
      <w:r>
        <w:t>Таким образом, лексикология языка научных исследований играет ключевую роль в обеспечении ясности и точности передачи научной информации, а также отражает динамику развития самой науки.</w:t>
      </w:r>
    </w:p>
    <w:p w:rsidR="004B429D" w:rsidRPr="004B429D" w:rsidRDefault="004B429D" w:rsidP="004B429D">
      <w:r>
        <w:t>В заключение, лексикология языка современных научных исследований олицетворяет развитие науки в современном мире. Изучение этой области лингвистики помогает не только понять особенности научного стиля, но и отслеживать эволюцию самой науки через изменения в ее лексике.</w:t>
      </w:r>
      <w:bookmarkEnd w:id="0"/>
    </w:p>
    <w:sectPr w:rsidR="004B429D" w:rsidRPr="004B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A"/>
    <w:rsid w:val="00182B3A"/>
    <w:rsid w:val="004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AC2D"/>
  <w15:chartTrackingRefBased/>
  <w15:docId w15:val="{D015307E-3D7E-41FD-A280-7FC54430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2023-11-12T18:50:00Z</dcterms:created>
  <dcterms:modified xsi:type="dcterms:W3CDTF">2023-11-12T18:51:00Z</dcterms:modified>
</cp:coreProperties>
</file>