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38" w:rsidRDefault="003447FD" w:rsidP="003447FD">
      <w:pPr>
        <w:pStyle w:val="1"/>
        <w:jc w:val="center"/>
      </w:pPr>
      <w:r w:rsidRPr="003447FD">
        <w:t xml:space="preserve">Лексические особенности языка российских </w:t>
      </w:r>
      <w:proofErr w:type="spellStart"/>
      <w:r w:rsidRPr="003447FD">
        <w:t>мемов</w:t>
      </w:r>
      <w:proofErr w:type="spellEnd"/>
      <w:r w:rsidRPr="003447FD">
        <w:t xml:space="preserve"> и интернет-юмора</w:t>
      </w:r>
    </w:p>
    <w:p w:rsidR="003447FD" w:rsidRDefault="003447FD" w:rsidP="003447FD"/>
    <w:p w:rsidR="003447FD" w:rsidRDefault="003447FD" w:rsidP="003447FD">
      <w:bookmarkStart w:id="0" w:name="_GoBack"/>
      <w:r>
        <w:t xml:space="preserve">Российские </w:t>
      </w:r>
      <w:proofErr w:type="spellStart"/>
      <w:r>
        <w:t>мемы</w:t>
      </w:r>
      <w:proofErr w:type="spellEnd"/>
      <w:r>
        <w:t xml:space="preserve"> и интернет-юмор представляют собой уникальный лингвистический феномен, отражающий культурные особенности и коллективное чувство юмора. Лексический состав этого языка насыщен нестандартными выражениями, каламбурами и заимствованиями из разли</w:t>
      </w:r>
      <w:r>
        <w:t>чных сфер общества.</w:t>
      </w:r>
    </w:p>
    <w:p w:rsidR="003447FD" w:rsidRDefault="003447FD" w:rsidP="003447FD">
      <w:r>
        <w:t xml:space="preserve">Одной из заметных особенностей лексики российских </w:t>
      </w:r>
      <w:proofErr w:type="spellStart"/>
      <w:r>
        <w:t>мемов</w:t>
      </w:r>
      <w:proofErr w:type="spellEnd"/>
      <w:r>
        <w:t xml:space="preserve"> является активное использование аббревиатур, жаргона и неформальных слов. Это создает своеобразный код, понятный лишь тем, кто вникает в </w:t>
      </w:r>
      <w:proofErr w:type="spellStart"/>
      <w:r>
        <w:t>мематическую</w:t>
      </w:r>
      <w:proofErr w:type="spellEnd"/>
      <w:r>
        <w:t xml:space="preserve"> культуру. Такие слова, как "</w:t>
      </w:r>
      <w:proofErr w:type="spellStart"/>
      <w:r>
        <w:t>кек</w:t>
      </w:r>
      <w:proofErr w:type="spellEnd"/>
      <w:r>
        <w:t>", "</w:t>
      </w:r>
      <w:proofErr w:type="spellStart"/>
      <w:r>
        <w:t>лол</w:t>
      </w:r>
      <w:proofErr w:type="spellEnd"/>
      <w:r>
        <w:t>", "тролль", приобрели новые значения и использую</w:t>
      </w:r>
      <w:r>
        <w:t>тся в контексте интернет-юмора.</w:t>
      </w:r>
    </w:p>
    <w:p w:rsidR="003447FD" w:rsidRDefault="003447FD" w:rsidP="003447FD">
      <w:proofErr w:type="spellStart"/>
      <w:r>
        <w:t>Мемы</w:t>
      </w:r>
      <w:proofErr w:type="spellEnd"/>
      <w:r>
        <w:t xml:space="preserve"> также внедряют в свою лексику имена собственные, часто ассоциируемые с известными личностями или событиями. Это позволяет создавать уникальные образы и замысловатые шутки, привлекая </w:t>
      </w:r>
      <w:r>
        <w:t>культурные референции и иронию.</w:t>
      </w:r>
    </w:p>
    <w:p w:rsidR="003447FD" w:rsidRDefault="003447FD" w:rsidP="003447FD">
      <w:r>
        <w:t xml:space="preserve">Важным элементом лексики интернет-юмора является использование сленга, который может быть временным и быстро изменчивым. Некоторые выражения становятся культовыми и даже </w:t>
      </w:r>
      <w:r>
        <w:t>внедряются в повседневную речь.</w:t>
      </w:r>
    </w:p>
    <w:p w:rsidR="003447FD" w:rsidRDefault="003447FD" w:rsidP="003447FD">
      <w:r>
        <w:t xml:space="preserve">Российские </w:t>
      </w:r>
      <w:proofErr w:type="spellStart"/>
      <w:r>
        <w:t>мемы</w:t>
      </w:r>
      <w:proofErr w:type="spellEnd"/>
      <w:r>
        <w:t xml:space="preserve"> и интернет-юмор, таким образом, формируют своеобразный лексический слой, который активно взаимодействует с современной культурой и олицетворяет специфику онлайн-сообщества.</w:t>
      </w:r>
    </w:p>
    <w:p w:rsidR="003447FD" w:rsidRDefault="003447FD" w:rsidP="003447FD">
      <w:r>
        <w:t>Этот лингвистический феномен обогащается также лексическими играми, такими как игра слов, каламбуры и метафоры. Слова и выражения приобретают неожиданные значения и используются в новых контекстах, что способствуе</w:t>
      </w:r>
      <w:r>
        <w:t>т креативному развитию лексики.</w:t>
      </w:r>
    </w:p>
    <w:p w:rsidR="003447FD" w:rsidRDefault="003447FD" w:rsidP="003447FD">
      <w:r>
        <w:t xml:space="preserve">Важным аспектом лексики российских </w:t>
      </w:r>
      <w:proofErr w:type="spellStart"/>
      <w:r>
        <w:t>мемов</w:t>
      </w:r>
      <w:proofErr w:type="spellEnd"/>
      <w:r>
        <w:t xml:space="preserve"> является также способность отражать социокультурные изменения. </w:t>
      </w:r>
      <w:proofErr w:type="spellStart"/>
      <w:r>
        <w:t>Мемы</w:t>
      </w:r>
      <w:proofErr w:type="spellEnd"/>
      <w:r>
        <w:t xml:space="preserve"> часто комментируют актуальные события, политические или общественные тенденции, и их лексика становитс</w:t>
      </w:r>
      <w:r>
        <w:t>я своего рода хроникой времени.</w:t>
      </w:r>
    </w:p>
    <w:p w:rsidR="003447FD" w:rsidRDefault="003447FD" w:rsidP="003447FD">
      <w:r>
        <w:t xml:space="preserve">Следует отметить, что лексика российских </w:t>
      </w:r>
      <w:proofErr w:type="spellStart"/>
      <w:r>
        <w:t>мемов</w:t>
      </w:r>
      <w:proofErr w:type="spellEnd"/>
      <w:r>
        <w:t xml:space="preserve"> активно используется не только в онлайн-среде, но также в повседневной речи. Некоторые </w:t>
      </w:r>
      <w:proofErr w:type="spellStart"/>
      <w:r>
        <w:t>мемы</w:t>
      </w:r>
      <w:proofErr w:type="spellEnd"/>
      <w:r>
        <w:t xml:space="preserve"> становятся настолько популярными, что их лексика интегрируется в общественный дискурс и стано</w:t>
      </w:r>
      <w:r>
        <w:t>вится частью языковой культуры.</w:t>
      </w:r>
    </w:p>
    <w:p w:rsidR="003447FD" w:rsidRDefault="003447FD" w:rsidP="003447FD">
      <w:r>
        <w:t xml:space="preserve">Таким образом, лексика российских </w:t>
      </w:r>
      <w:proofErr w:type="spellStart"/>
      <w:r>
        <w:t>мемов</w:t>
      </w:r>
      <w:proofErr w:type="spellEnd"/>
      <w:r>
        <w:t xml:space="preserve"> и интернет-юмора представляет собой динамичный и творческий слой русского языка, отражающий современные социокультурные реалии и вносящий свой вклад в языковое разнообразие.</w:t>
      </w:r>
    </w:p>
    <w:p w:rsidR="003447FD" w:rsidRDefault="003447FD" w:rsidP="003447FD">
      <w:r>
        <w:t xml:space="preserve">Кроме того, российские </w:t>
      </w:r>
      <w:proofErr w:type="spellStart"/>
      <w:r>
        <w:t>мемы</w:t>
      </w:r>
      <w:proofErr w:type="spellEnd"/>
      <w:r>
        <w:t xml:space="preserve"> и интернет-юмор могут включать в себя языковые элементы, которые не всегда соответствуют стандартным нормам русского языка. Это могут быть намеренные искажения слов, использование аббревиатур, а также создание новых слов или фраз на о</w:t>
      </w:r>
      <w:r>
        <w:t>снове общепринятых конструкций.</w:t>
      </w:r>
    </w:p>
    <w:p w:rsidR="003447FD" w:rsidRDefault="003447FD" w:rsidP="003447FD">
      <w:proofErr w:type="spellStart"/>
      <w:r>
        <w:t>Мемы</w:t>
      </w:r>
      <w:proofErr w:type="spellEnd"/>
      <w:r>
        <w:t xml:space="preserve"> становятся своеобразным языковым экспериментом, в результате которого формируется своеобразный код, понятный сообществу интернет-пользователей. Этот язык часто труднопонимаем для тех, кто не является активным участником данного интернет-сообщества, что соз</w:t>
      </w:r>
      <w:r>
        <w:t>дает некоторый языковой барьер.</w:t>
      </w:r>
    </w:p>
    <w:p w:rsidR="003447FD" w:rsidRPr="003447FD" w:rsidRDefault="003447FD" w:rsidP="003447FD">
      <w:r>
        <w:lastRenderedPageBreak/>
        <w:t xml:space="preserve">Таким образом, лексика российских </w:t>
      </w:r>
      <w:proofErr w:type="spellStart"/>
      <w:r>
        <w:t>мемов</w:t>
      </w:r>
      <w:proofErr w:type="spellEnd"/>
      <w:r>
        <w:t xml:space="preserve"> и интернет-юмора играет важную роль в формировании онлайн-культуры и представляет собой уникальное явление в развитии русского языка. Она не только является источником юмора и развлечений, но и служит своеобразным языковым зеркалом современных тенденций и изменений в обществе.</w:t>
      </w:r>
      <w:bookmarkEnd w:id="0"/>
    </w:p>
    <w:sectPr w:rsidR="003447FD" w:rsidRPr="0034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38"/>
    <w:rsid w:val="003447FD"/>
    <w:rsid w:val="0060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2E51"/>
  <w15:chartTrackingRefBased/>
  <w15:docId w15:val="{B249832C-DEAB-4C43-82A0-8BD7B241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7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2023-11-12T18:55:00Z</dcterms:created>
  <dcterms:modified xsi:type="dcterms:W3CDTF">2023-11-12T18:57:00Z</dcterms:modified>
</cp:coreProperties>
</file>