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C1" w:rsidRDefault="00F304EC" w:rsidP="00F304EC">
      <w:pPr>
        <w:pStyle w:val="1"/>
        <w:jc w:val="center"/>
      </w:pPr>
      <w:r w:rsidRPr="00F304EC">
        <w:t xml:space="preserve">Иммунная система и </w:t>
      </w:r>
      <w:proofErr w:type="spellStart"/>
      <w:r w:rsidRPr="00F304EC">
        <w:t>нейродегенеративные</w:t>
      </w:r>
      <w:proofErr w:type="spellEnd"/>
      <w:r w:rsidRPr="00F304EC">
        <w:t xml:space="preserve"> заболевания</w:t>
      </w:r>
    </w:p>
    <w:p w:rsidR="00F304EC" w:rsidRDefault="00F304EC" w:rsidP="00F304EC"/>
    <w:p w:rsidR="00F304EC" w:rsidRDefault="00F304EC" w:rsidP="00F304EC">
      <w:bookmarkStart w:id="0" w:name="_GoBack"/>
      <w:r>
        <w:t xml:space="preserve">Взаимосвязь между иммунной системой и </w:t>
      </w:r>
      <w:proofErr w:type="spellStart"/>
      <w:r>
        <w:t>нейродегенеративными</w:t>
      </w:r>
      <w:proofErr w:type="spellEnd"/>
      <w:r>
        <w:t xml:space="preserve"> заболеваниями представляет собой интересную область исследований в современной иммунологии. </w:t>
      </w:r>
      <w:proofErr w:type="spellStart"/>
      <w:r>
        <w:t>Нейродегенеративные</w:t>
      </w:r>
      <w:proofErr w:type="spellEnd"/>
      <w:r>
        <w:t xml:space="preserve"> заболевания, такие как болезнь Альцгеймера, болезнь Паркинсона и болезнь </w:t>
      </w:r>
      <w:proofErr w:type="spellStart"/>
      <w:r>
        <w:t>Гентингтона</w:t>
      </w:r>
      <w:proofErr w:type="spellEnd"/>
      <w:r>
        <w:t>, характеризуются постепенной утратой нейронов и функции мозга. В последние годы стало ясно, что иммунная система играет важную роль в развитии</w:t>
      </w:r>
      <w:r>
        <w:t xml:space="preserve"> и прогрессии этих заболеваний.</w:t>
      </w:r>
    </w:p>
    <w:p w:rsidR="00F304EC" w:rsidRDefault="00F304EC" w:rsidP="00F304EC">
      <w:proofErr w:type="spellStart"/>
      <w:r>
        <w:t>Микроглия</w:t>
      </w:r>
      <w:proofErr w:type="spellEnd"/>
      <w:r>
        <w:t xml:space="preserve">, макрофаги, специфические для центральной нервной системы клетки иммунной системы, привлекли внимание исследователей. Они обладают способностью реагировать на изменения в окружающей среде мозга и выполнять роль первичных клеток иммунной защиты в этом органе. В контексте </w:t>
      </w:r>
      <w:proofErr w:type="spellStart"/>
      <w:r>
        <w:t>нейродегенеративных</w:t>
      </w:r>
      <w:proofErr w:type="spellEnd"/>
      <w:r>
        <w:t xml:space="preserve"> заболеваний активация </w:t>
      </w:r>
      <w:proofErr w:type="spellStart"/>
      <w:r>
        <w:t>микроглии</w:t>
      </w:r>
      <w:proofErr w:type="spellEnd"/>
      <w:r>
        <w:t xml:space="preserve"> может привести к воспалению, что, в свою очередь, может спосо</w:t>
      </w:r>
      <w:r>
        <w:t>бствовать дегенерации нейронов.</w:t>
      </w:r>
    </w:p>
    <w:p w:rsidR="00F304EC" w:rsidRDefault="00F304EC" w:rsidP="00F304EC">
      <w:r>
        <w:t>Процессы воспаления в мозге могут быть связаны с агрегацией белков, таких как бета-амилоид и альфа-</w:t>
      </w:r>
      <w:proofErr w:type="spellStart"/>
      <w:r>
        <w:t>синуклеин</w:t>
      </w:r>
      <w:proofErr w:type="spellEnd"/>
      <w:r>
        <w:t>, что характерно для болезни Альцгеймера и болезни Паркинсона соответственно. Эти агрегаты могут восприниматься иммунной системой как чужеродные структуры, что инициирует иммунный ответ и мо</w:t>
      </w:r>
      <w:r>
        <w:t>жет усилить воспаление в мозге.</w:t>
      </w:r>
    </w:p>
    <w:p w:rsidR="00F304EC" w:rsidRDefault="00F304EC" w:rsidP="00F304EC">
      <w:r>
        <w:t xml:space="preserve">Существует гипотеза о том, что иммунная система также может влиять на сам процесс </w:t>
      </w:r>
      <w:proofErr w:type="spellStart"/>
      <w:r>
        <w:t>нейродегенерации</w:t>
      </w:r>
      <w:proofErr w:type="spellEnd"/>
      <w:r>
        <w:t xml:space="preserve">. Аутоиммунные реакции, направленные против структур собственных тканей, могут быть связаны с некоторыми формами </w:t>
      </w:r>
      <w:proofErr w:type="spellStart"/>
      <w:r>
        <w:t>нейродегенерации</w:t>
      </w:r>
      <w:proofErr w:type="spellEnd"/>
      <w:r>
        <w:t>. Это открывает новые перспективы для понимания механизмов, лежащих в основе этих заболеваний, и возможности разработ</w:t>
      </w:r>
      <w:r>
        <w:t>ки новых подходов к их лечению.</w:t>
      </w:r>
    </w:p>
    <w:p w:rsidR="00F304EC" w:rsidRDefault="00F304EC" w:rsidP="00F304EC">
      <w:r>
        <w:t xml:space="preserve">Тем не менее, точные механизмы взаимодействия иммунной системы с </w:t>
      </w:r>
      <w:proofErr w:type="spellStart"/>
      <w:r>
        <w:t>нейродегенеративными</w:t>
      </w:r>
      <w:proofErr w:type="spellEnd"/>
      <w:r>
        <w:t xml:space="preserve"> процессами требуют дополнительных исследований. Разработка стратегий, направленных на модуляцию иммунных ответов в мозге с целью предотвращения или замедления </w:t>
      </w:r>
      <w:proofErr w:type="spellStart"/>
      <w:r>
        <w:t>нейродегенерации</w:t>
      </w:r>
      <w:proofErr w:type="spellEnd"/>
      <w:r>
        <w:t>, представляет сложную задачу, которая требует глубокого пони</w:t>
      </w:r>
      <w:r>
        <w:t>мания биологических механизмов.</w:t>
      </w:r>
    </w:p>
    <w:p w:rsidR="00F304EC" w:rsidRDefault="00F304EC" w:rsidP="00F304EC">
      <w:r>
        <w:t xml:space="preserve">Таким образом, взаимодействие иммунной системы с </w:t>
      </w:r>
      <w:proofErr w:type="spellStart"/>
      <w:r>
        <w:t>нейродегенеративными</w:t>
      </w:r>
      <w:proofErr w:type="spellEnd"/>
      <w:r>
        <w:t xml:space="preserve"> заболеваниями представляет интересный объект для дальнейших исследований в области иммунологии. Понимание роли иммунитета в этих процессах может привести к разработке инновационных подходов к лечению и профилактике </w:t>
      </w:r>
      <w:proofErr w:type="spellStart"/>
      <w:r>
        <w:t>нейродегенеративных</w:t>
      </w:r>
      <w:proofErr w:type="spellEnd"/>
      <w:r>
        <w:t xml:space="preserve"> заболеваний.</w:t>
      </w:r>
    </w:p>
    <w:p w:rsidR="00F304EC" w:rsidRDefault="00F304EC" w:rsidP="00F304EC">
      <w:r>
        <w:t xml:space="preserve">Помимо </w:t>
      </w:r>
      <w:proofErr w:type="spellStart"/>
      <w:r>
        <w:t>микроглии</w:t>
      </w:r>
      <w:proofErr w:type="spellEnd"/>
      <w:r>
        <w:t xml:space="preserve">, другие компоненты иммунной системы, такие как циркулирующие лейкоциты и цитокины, также могут играть важную роль в контексте </w:t>
      </w:r>
      <w:proofErr w:type="spellStart"/>
      <w:r>
        <w:t>нейродегенеративных</w:t>
      </w:r>
      <w:proofErr w:type="spellEnd"/>
      <w:r>
        <w:t xml:space="preserve"> заболеваний. Некоторые исследования свидетельствуют о влиянии периферического иммунного ответа на процессы в мозге. Например, воспаление в других частях организма может активировать механизмы, которые влияю</w:t>
      </w:r>
      <w:r>
        <w:t xml:space="preserve">т на состояние нейронов и </w:t>
      </w:r>
      <w:proofErr w:type="spellStart"/>
      <w:r>
        <w:t>глии</w:t>
      </w:r>
      <w:proofErr w:type="spellEnd"/>
      <w:r>
        <w:t>.</w:t>
      </w:r>
    </w:p>
    <w:p w:rsidR="00F304EC" w:rsidRDefault="00F304EC" w:rsidP="00F304EC">
      <w:r>
        <w:t xml:space="preserve">Одним из перспективных направлений исследований является разработка иммунотерапии для лечения </w:t>
      </w:r>
      <w:proofErr w:type="spellStart"/>
      <w:r>
        <w:t>нейродегенеративных</w:t>
      </w:r>
      <w:proofErr w:type="spellEnd"/>
      <w:r>
        <w:t xml:space="preserve"> заболеваний. Это включает в себя использование иммунных молекул, вакцин и других методов для модуляции иммунного ответа с целью замедлить прогрессию заболеваний или даже восстановить</w:t>
      </w:r>
      <w:r>
        <w:t xml:space="preserve"> функции поврежденных нейронов.</w:t>
      </w:r>
    </w:p>
    <w:p w:rsidR="00F304EC" w:rsidRDefault="00F304EC" w:rsidP="00F304EC">
      <w:r>
        <w:t xml:space="preserve">Также важно отметить, что иммунная система может играть двоякую роль в контексте </w:t>
      </w:r>
      <w:proofErr w:type="spellStart"/>
      <w:r>
        <w:t>нейродегенерации</w:t>
      </w:r>
      <w:proofErr w:type="spellEnd"/>
      <w:r>
        <w:t xml:space="preserve">. С одной стороны, она может быть заинтересована в защите организма от вредных факторов, в том числе белковых агрегатов, характерных для </w:t>
      </w:r>
      <w:proofErr w:type="spellStart"/>
      <w:r>
        <w:t>нейродегенеративных</w:t>
      </w:r>
      <w:proofErr w:type="spellEnd"/>
      <w:r>
        <w:t xml:space="preserve"> заболеваний. С другой стороны, иммунный ответ может в некоторых случаях способствовать воспалению и повреждению тканей.</w:t>
      </w:r>
    </w:p>
    <w:p w:rsidR="00F304EC" w:rsidRDefault="00F304EC" w:rsidP="00F304EC">
      <w:r>
        <w:lastRenderedPageBreak/>
        <w:t xml:space="preserve">Достижения в области генетики также раскрывают новые горизонты в понимании взаимосвязи между генами, связанными с иммунной системой, и возникновением </w:t>
      </w:r>
      <w:proofErr w:type="spellStart"/>
      <w:r>
        <w:t>нейродегенеративных</w:t>
      </w:r>
      <w:proofErr w:type="spellEnd"/>
      <w:r>
        <w:t xml:space="preserve"> заболеваний. Исследования генетических мутаций, связанных с болезнью Альцгеймера, например, предоставляют уникальные </w:t>
      </w:r>
      <w:proofErr w:type="spellStart"/>
      <w:r>
        <w:t>инсайты</w:t>
      </w:r>
      <w:proofErr w:type="spellEnd"/>
      <w:r>
        <w:t xml:space="preserve"> в роль иммунитета </w:t>
      </w:r>
      <w:r>
        <w:t>в патогенезе этого заболевания.</w:t>
      </w:r>
    </w:p>
    <w:p w:rsidR="00F304EC" w:rsidRPr="00F304EC" w:rsidRDefault="00F304EC" w:rsidP="00F304EC">
      <w:r>
        <w:t xml:space="preserve">В заключение, понимание взаимодействия между иммунной системой и </w:t>
      </w:r>
      <w:proofErr w:type="spellStart"/>
      <w:r>
        <w:t>нейродегенеративными</w:t>
      </w:r>
      <w:proofErr w:type="spellEnd"/>
      <w:r>
        <w:t xml:space="preserve"> заболеваниями представляет собой сложную задачу, требующую глубокого интегративного подхода. Современные исследования в этой области предоставляют множество новых данных, открывая перспективы для разработки инновационных методов диагностики и лечения, направленных на борьбу с этими тяжелыми заболеваниями.</w:t>
      </w:r>
      <w:bookmarkEnd w:id="0"/>
    </w:p>
    <w:sectPr w:rsidR="00F304EC" w:rsidRPr="00F3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C1"/>
    <w:rsid w:val="004459C1"/>
    <w:rsid w:val="00F3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B92A"/>
  <w15:chartTrackingRefBased/>
  <w15:docId w15:val="{EF9A2141-9ACB-43A8-B01E-BDBD5F6E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04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4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2023-11-13T04:38:00Z</dcterms:created>
  <dcterms:modified xsi:type="dcterms:W3CDTF">2023-11-13T04:39:00Z</dcterms:modified>
</cp:coreProperties>
</file>