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631" w:rsidRDefault="00BD1E62" w:rsidP="00BD1E62">
      <w:pPr>
        <w:pStyle w:val="1"/>
        <w:jc w:val="center"/>
      </w:pPr>
      <w:proofErr w:type="spellStart"/>
      <w:r w:rsidRPr="00BD1E62">
        <w:t>Эпигенетика</w:t>
      </w:r>
      <w:proofErr w:type="spellEnd"/>
      <w:r w:rsidRPr="00BD1E62">
        <w:t xml:space="preserve"> и ее влияние на иммунную систему</w:t>
      </w:r>
    </w:p>
    <w:p w:rsidR="00BD1E62" w:rsidRDefault="00BD1E62" w:rsidP="00BD1E62"/>
    <w:p w:rsidR="00BD1E62" w:rsidRDefault="00BD1E62" w:rsidP="00BD1E62">
      <w:bookmarkStart w:id="0" w:name="_GoBack"/>
      <w:proofErr w:type="spellStart"/>
      <w:r>
        <w:t>Эпигенетика</w:t>
      </w:r>
      <w:proofErr w:type="spellEnd"/>
      <w:r>
        <w:t xml:space="preserve"> - область исследования, посвященная изменениям в активации генов, не затрагивая их последовательность. В последнее десятилетие стало ясно, что эпигенетические механизмы играют ключевую роль в регуляции функций иммунной системы. Эти изменения могут быть вызваны внешними факторами, такими как окружающая среда, стресс, диета, а также внутренними факторами, такими как возраст и ге</w:t>
      </w:r>
      <w:r>
        <w:t>нетическая предрасположенность.</w:t>
      </w:r>
    </w:p>
    <w:p w:rsidR="00BD1E62" w:rsidRDefault="00BD1E62" w:rsidP="00BD1E62">
      <w:r>
        <w:t xml:space="preserve">Методы эпигенетического контроля включают </w:t>
      </w:r>
      <w:proofErr w:type="spellStart"/>
      <w:r>
        <w:t>метилирование</w:t>
      </w:r>
      <w:proofErr w:type="spellEnd"/>
      <w:r>
        <w:t xml:space="preserve"> ДНК, модификацию гистонов, и активацию или ингибирование </w:t>
      </w:r>
      <w:proofErr w:type="spellStart"/>
      <w:r>
        <w:t>микроРНК</w:t>
      </w:r>
      <w:proofErr w:type="spellEnd"/>
      <w:r>
        <w:t>. Эти процессы влияют на доступность генетической информации для транскрипции и, таким образом, могут модулировать активность различных</w:t>
      </w:r>
      <w:r>
        <w:t xml:space="preserve"> клеток иммунной системы.</w:t>
      </w:r>
    </w:p>
    <w:p w:rsidR="00BD1E62" w:rsidRDefault="00BD1E62" w:rsidP="00BD1E62">
      <w:r>
        <w:t xml:space="preserve">Одним из ключевых аспектов влияния </w:t>
      </w:r>
      <w:proofErr w:type="spellStart"/>
      <w:r>
        <w:t>эпигенетики</w:t>
      </w:r>
      <w:proofErr w:type="spellEnd"/>
      <w:r>
        <w:t xml:space="preserve"> на иммунную систему является ее роль в развитии и дифференциации иммунных клеток. Эпигенетические маркеры определяют, какие гены будут активированы или ингибированы в определенных клетках, что важно для их сп</w:t>
      </w:r>
      <w:r>
        <w:t>ециализации и функционирования.</w:t>
      </w:r>
    </w:p>
    <w:p w:rsidR="00BD1E62" w:rsidRDefault="00BD1E62" w:rsidP="00BD1E62">
      <w:r>
        <w:t xml:space="preserve">Важной темой исследований является также эпигенетическое программирование иммунной памяти. Предполагается, что определенные изменения в </w:t>
      </w:r>
      <w:proofErr w:type="spellStart"/>
      <w:r>
        <w:t>эпигенетике</w:t>
      </w:r>
      <w:proofErr w:type="spellEnd"/>
      <w:r>
        <w:t xml:space="preserve"> клеток иммунной системы могут сохраняться и передаваться на следующие поколения клеток, что влияет на их ответ на инфек</w:t>
      </w:r>
      <w:r>
        <w:t>ции и степень защиты организма.</w:t>
      </w:r>
    </w:p>
    <w:p w:rsidR="00BD1E62" w:rsidRDefault="00BD1E62" w:rsidP="00BD1E62">
      <w:r>
        <w:t xml:space="preserve">Следует отметить, что эпигенетические изменения могут также играть роль в патологических состояниях иммунной системы. Например, нарушения в </w:t>
      </w:r>
      <w:proofErr w:type="spellStart"/>
      <w:r>
        <w:t>эпигенетике</w:t>
      </w:r>
      <w:proofErr w:type="spellEnd"/>
      <w:r>
        <w:t xml:space="preserve"> могут привести к автоиммунным заболеваниям, аллергиям и даже увеличению риска ра</w:t>
      </w:r>
      <w:r>
        <w:t>звития определенных видов рака.</w:t>
      </w:r>
    </w:p>
    <w:p w:rsidR="00BD1E62" w:rsidRDefault="00BD1E62" w:rsidP="00BD1E62">
      <w:r>
        <w:t xml:space="preserve">Современные исследования в области </w:t>
      </w:r>
      <w:proofErr w:type="spellStart"/>
      <w:r>
        <w:t>эпигенетики</w:t>
      </w:r>
      <w:proofErr w:type="spellEnd"/>
      <w:r>
        <w:t xml:space="preserve"> и иммунологии открывают новые перспективы в понимании молекулярных механизмов, лежащих в основе иммунных ответов. Это также открывает двери для разработки новых стратегий лечения, которые могут воздействовать на эпигенетические процессы с целью модуляции иммунной активности. Таким образом, </w:t>
      </w:r>
      <w:proofErr w:type="spellStart"/>
      <w:r>
        <w:t>эпигенетика</w:t>
      </w:r>
      <w:proofErr w:type="spellEnd"/>
      <w:r>
        <w:t xml:space="preserve"> представляет собой захватывающее поле исследований, объединяющее иммунологию и генетику в стремлении лучше понять и управлять функциями иммунной системы.</w:t>
      </w:r>
    </w:p>
    <w:p w:rsidR="00BD1E62" w:rsidRDefault="00BD1E62" w:rsidP="00BD1E62">
      <w:r>
        <w:t xml:space="preserve">Одним из интересных направлений исследований в области </w:t>
      </w:r>
      <w:proofErr w:type="spellStart"/>
      <w:r>
        <w:t>эпигенетики</w:t>
      </w:r>
      <w:proofErr w:type="spellEnd"/>
      <w:r>
        <w:t xml:space="preserve"> и иммунологии является изучение эпигенетических изменений в ответ на воздействие инфекций. В процессе заражения организма вирусами или бактериями происходят изменения в эпигенетическом коде иммунных клеток, что влияет на их функциональную активность. Понимание этих изменений может помочь в разработке новых методов лечения инфекционных забол</w:t>
      </w:r>
      <w:r>
        <w:t>еваний.</w:t>
      </w:r>
    </w:p>
    <w:p w:rsidR="00BD1E62" w:rsidRDefault="00BD1E62" w:rsidP="00BD1E62">
      <w:proofErr w:type="spellStart"/>
      <w:r>
        <w:t>Эпигенетика</w:t>
      </w:r>
      <w:proofErr w:type="spellEnd"/>
      <w:r>
        <w:t xml:space="preserve"> также играет важную роль в регуляции воспалительных процессов. Уровень воспаления в организме может быть частично определен эпигенетическими маркерами, которые влияют на активацию или подавление определенных генов. Это имеет значение для понимания механизмов хронических воспалительных заболеваний и разр</w:t>
      </w:r>
      <w:r>
        <w:t>аботки терапий для их контроля.</w:t>
      </w:r>
    </w:p>
    <w:p w:rsidR="00BD1E62" w:rsidRDefault="00BD1E62" w:rsidP="00BD1E62">
      <w:r>
        <w:t xml:space="preserve">В контексте онкологии </w:t>
      </w:r>
      <w:proofErr w:type="spellStart"/>
      <w:r>
        <w:t>эпигенетика</w:t>
      </w:r>
      <w:proofErr w:type="spellEnd"/>
      <w:r>
        <w:t xml:space="preserve"> также приобретает большое значение. Изменения в эпигенетическом коде могут приводить к </w:t>
      </w:r>
      <w:proofErr w:type="spellStart"/>
      <w:r>
        <w:t>дисрегуляции</w:t>
      </w:r>
      <w:proofErr w:type="spellEnd"/>
      <w:r>
        <w:t xml:space="preserve"> роста и дифференциации клеток, что способствует развитию опухолей. Исследования в этой области позволяют выявить эпигенетические маркеры рака, что может привести к созданию более точных методов диагностики и </w:t>
      </w:r>
      <w:proofErr w:type="spellStart"/>
      <w:r>
        <w:t>таргетированного</w:t>
      </w:r>
      <w:proofErr w:type="spellEnd"/>
      <w:r>
        <w:t xml:space="preserve"> лечения.</w:t>
      </w:r>
    </w:p>
    <w:p w:rsidR="00BD1E62" w:rsidRDefault="00BD1E62" w:rsidP="00BD1E62">
      <w:r>
        <w:lastRenderedPageBreak/>
        <w:t>Однако, несмотря на все достижения, понимание эпигенетических процессов в иммунной системе остается сложной задачей. Возникает множество вопросов о том, какие факторы влияют на эпигенетическую пластичность иммунных клеток и какие последствия эти изме</w:t>
      </w:r>
      <w:r>
        <w:t>нения могут иметь для здоровья.</w:t>
      </w:r>
    </w:p>
    <w:p w:rsidR="00BD1E62" w:rsidRPr="00BD1E62" w:rsidRDefault="00BD1E62" w:rsidP="00BD1E62">
      <w:r>
        <w:t xml:space="preserve">Область </w:t>
      </w:r>
      <w:proofErr w:type="spellStart"/>
      <w:r>
        <w:t>эпигенетики</w:t>
      </w:r>
      <w:proofErr w:type="spellEnd"/>
      <w:r>
        <w:t xml:space="preserve"> и ее влияния на иммунную систему предоставляет огромный потенциал для развития новых методов лечения и подходов к поддержанию здоровья. Дальнейшие исследования в этой области могут пролить свет на сложные молекулярные механизмы, лежащие в основе иммунных реакций, и открывать новые пути для инновационных медицинских технологий.</w:t>
      </w:r>
      <w:bookmarkEnd w:id="0"/>
    </w:p>
    <w:sectPr w:rsidR="00BD1E62" w:rsidRPr="00BD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31"/>
    <w:rsid w:val="00076631"/>
    <w:rsid w:val="00BD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E32D"/>
  <w15:chartTrackingRefBased/>
  <w15:docId w15:val="{BA1EC618-1BB6-4B99-B2AF-04E0E0B2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1E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E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2023-11-13T04:40:00Z</dcterms:created>
  <dcterms:modified xsi:type="dcterms:W3CDTF">2023-11-13T04:41:00Z</dcterms:modified>
</cp:coreProperties>
</file>