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1D" w:rsidRDefault="009A538A" w:rsidP="009A538A">
      <w:pPr>
        <w:pStyle w:val="1"/>
        <w:jc w:val="center"/>
      </w:pPr>
      <w:r w:rsidRPr="009A538A">
        <w:t>Иммунологические аспекты экологических проблем и загрязнения окружающей среды</w:t>
      </w:r>
    </w:p>
    <w:p w:rsidR="009A538A" w:rsidRDefault="009A538A" w:rsidP="009A538A"/>
    <w:p w:rsidR="009A538A" w:rsidRDefault="009A538A" w:rsidP="009A538A">
      <w:bookmarkStart w:id="0" w:name="_GoBack"/>
      <w:r>
        <w:t xml:space="preserve">Иммунологические аспекты экологических проблем и загрязнения окружающей среды представляют собой важный аспект в контексте воздействия на здоровье человека и биосистем в целом. В условиях ухудшения окружающей среды в результате промышленной деятельности, использования химических веществ и других антропогенных воздействий, иммунологическая система человека и других организмов </w:t>
      </w:r>
      <w:r>
        <w:t>сталкивается с новыми вызовами.</w:t>
      </w:r>
    </w:p>
    <w:p w:rsidR="009A538A" w:rsidRDefault="009A538A" w:rsidP="009A538A">
      <w:r>
        <w:t>Одним из основных аспектов является воздействие токсичных веществ на иммунную систему. Химические загрязнители, такие как тяжелые металлы, пестициды и промышленные отходы, могут оказывать негативное воздействие на клетки иммунной системы, изменяя их функции и активность. Это может привести к снижению защитных механизмов организма и увеличению уязвимости к и</w:t>
      </w:r>
      <w:r>
        <w:t>нфекциям и другим заболеваниям.</w:t>
      </w:r>
    </w:p>
    <w:p w:rsidR="009A538A" w:rsidRDefault="009A538A" w:rsidP="009A538A">
      <w:r>
        <w:t>Помимо этого, загрязнение воздуха также оказывает влияние на респираторную систему и может вызывать воспалительные процессы, влияющие на иммунные реакции. Выбросы в атмосферу могут содержать аллергены и раздражающие вещества, способствуя развитию</w:t>
      </w:r>
      <w:r>
        <w:t xml:space="preserve"> аллергических реакций и астмы.</w:t>
      </w:r>
    </w:p>
    <w:p w:rsidR="009A538A" w:rsidRDefault="009A538A" w:rsidP="009A538A">
      <w:r>
        <w:t xml:space="preserve">Особое внимание также уделяется влиянию загрязнения воды на иммунную систему. Присутствие токсичных веществ в воде может привести к интоксикации организма, включая клетки иммунной системы. Это может снижать способность организма бороться с инфекциями и </w:t>
      </w:r>
      <w:r>
        <w:t>влиять на общую резистентность.</w:t>
      </w:r>
    </w:p>
    <w:p w:rsidR="009A538A" w:rsidRDefault="009A538A" w:rsidP="009A538A">
      <w:r>
        <w:t>В контексте изменения климата и экологических катастроф, таких как лесные пожары и наводнения, также возникают новые вызовы для иммунологии. Выпуск токсичных веществ при природных бедствиях может оказывать краткосрочное и долгосрочное воздействие на здоровь</w:t>
      </w:r>
      <w:r>
        <w:t>е и иммунную систему населения.</w:t>
      </w:r>
    </w:p>
    <w:p w:rsidR="009A538A" w:rsidRDefault="009A538A" w:rsidP="009A538A">
      <w:r>
        <w:t xml:space="preserve">Для </w:t>
      </w:r>
      <w:proofErr w:type="spellStart"/>
      <w:r>
        <w:t>справления</w:t>
      </w:r>
      <w:proofErr w:type="spellEnd"/>
      <w:r>
        <w:t xml:space="preserve"> с этими вызовами требуется комплексный подход, включающий мониторинг экологических параметров, оценку воздействия загрязнителей, разработку эффективных методов очистки окружающей среды и принятие мер для предотвращения новых загрязнений. Иммунологические исследования в этой области имеют важное значение для понимания механизмов воздействия загрязнителей на организм и разработки стратегий для защиты иммунной системы человека и живых организмов в условиях изменяющейся окружающей среды.</w:t>
      </w:r>
    </w:p>
    <w:p w:rsidR="009A538A" w:rsidRDefault="009A538A" w:rsidP="009A538A">
      <w:r>
        <w:t>Кроме непосредственного воздействия токсичных веществ, экологические проблемы также могут усугубляться другими факторами, такими как изменения в биоразнообразии и распространение новых заболеваний. Иммунологические аспекты взаимодействия с инфекциями также играют важную роль в оценке экологическог</w:t>
      </w:r>
      <w:r>
        <w:t>о состояния.</w:t>
      </w:r>
    </w:p>
    <w:p w:rsidR="009A538A" w:rsidRDefault="009A538A" w:rsidP="009A538A">
      <w:r>
        <w:t>Одним из вызовов является появление новых инфекций и пандемий, чье распространение может быть обусловлено как изменениями климата, так и миграцией патогенов. Иммунология сталкивается с задачей адаптации к новым микроорганизмам и разработкой эффективных стратегий противостоя</w:t>
      </w:r>
      <w:r>
        <w:t>ния новым угрозам для здоровья.</w:t>
      </w:r>
    </w:p>
    <w:p w:rsidR="009A538A" w:rsidRDefault="009A538A" w:rsidP="009A538A">
      <w:r>
        <w:t>Однако, справедливо отметить, что при правильном управлении экологическими проблемами, возможно смягчение их воздействия на иммунную систему. Устойчивые экосистемы, чистые источники воды и воздуха, а также уменьшение выбросов вредных веществ могут способствовать поддержанию здоровья и иммунной функции.</w:t>
      </w:r>
    </w:p>
    <w:p w:rsidR="009A538A" w:rsidRDefault="009A538A" w:rsidP="009A538A">
      <w:r>
        <w:lastRenderedPageBreak/>
        <w:t>Иммунологические аспекты взаимодействия с окружающей средой также подчеркивают важность образования и информирования населения о влиянии экологических факторов на здоровье. Повышенная осведомленность может способствовать принятию мер по уменьшению загрязнения и улучше</w:t>
      </w:r>
      <w:r>
        <w:t>нию экологической устойчивости.</w:t>
      </w:r>
    </w:p>
    <w:p w:rsidR="009A538A" w:rsidRPr="009A538A" w:rsidRDefault="009A538A" w:rsidP="009A538A">
      <w:r>
        <w:t>Таким образом, исследование иммунологических аспектов экологических проблем является неотъемлемой частью сохранения здоровья человека и биоразнообразия нашей планеты. Развитие устойчивых практик и активное внедрение научных данных в экологическую политику могут способствовать созданию более благоприятной среды для жизни и поддержанию здоровья иммунной системы.</w:t>
      </w:r>
      <w:bookmarkEnd w:id="0"/>
    </w:p>
    <w:sectPr w:rsidR="009A538A" w:rsidRPr="009A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1D"/>
    <w:rsid w:val="009A538A"/>
    <w:rsid w:val="00A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FCF7"/>
  <w15:chartTrackingRefBased/>
  <w15:docId w15:val="{D234EF0C-367E-4889-AEFE-BECCEEB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5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2023-11-13T05:03:00Z</dcterms:created>
  <dcterms:modified xsi:type="dcterms:W3CDTF">2023-11-13T05:06:00Z</dcterms:modified>
</cp:coreProperties>
</file>