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72" w:rsidRDefault="00802579" w:rsidP="00802579">
      <w:pPr>
        <w:pStyle w:val="1"/>
        <w:jc w:val="center"/>
      </w:pPr>
      <w:r w:rsidRPr="00802579">
        <w:t>Иммунология редких заболеваний</w:t>
      </w:r>
      <w:r w:rsidR="00FF3577">
        <w:t>:</w:t>
      </w:r>
      <w:bookmarkStart w:id="0" w:name="_GoBack"/>
      <w:bookmarkEnd w:id="0"/>
      <w:r w:rsidRPr="00802579">
        <w:t xml:space="preserve"> диагностика и лечение</w:t>
      </w:r>
    </w:p>
    <w:p w:rsidR="00802579" w:rsidRDefault="00802579" w:rsidP="00802579"/>
    <w:p w:rsidR="00802579" w:rsidRDefault="00802579" w:rsidP="00802579">
      <w:r>
        <w:t xml:space="preserve">Иммунология редких заболеваний представляет собой сложную и малоизученную область, требующую специального внимания и исследований. Редкие заболевания, также известные как </w:t>
      </w:r>
      <w:proofErr w:type="spellStart"/>
      <w:r>
        <w:t>орфанные</w:t>
      </w:r>
      <w:proofErr w:type="spellEnd"/>
      <w:r>
        <w:t xml:space="preserve"> заболевания, характеризуются низкой частотой их встречаемости в популяции. Иммунологические аспекты этих заболеваний часто вызывают трудности в диагностике и лечении.</w:t>
      </w:r>
    </w:p>
    <w:p w:rsidR="00802579" w:rsidRDefault="00802579" w:rsidP="00802579">
      <w:r>
        <w:t>Диагностика редких иммунологических заболеваний представляет собой сложную задачу из-за их редкости и разнообразия клинических проявлений. Нередко симптомы перекрываются с проявлениями других болезней, что затрудняет точное их определение. Для диагностики часто требуются высокотехнологичные методы исследований, такие как молекулярно-генетические анализы и иммунологические тесты.</w:t>
      </w:r>
    </w:p>
    <w:p w:rsidR="00802579" w:rsidRDefault="00802579" w:rsidP="00802579">
      <w:r>
        <w:t>Лечение редких иммунологических заболеваний также представляет вызов для медицинского сообщества. Из-за ограниченной экспертизы и ограниченного числа пациентов, разработка эффективных терапевтических стратегий становится сложной задачей. В некоторых случаях применение технологий иммунотерапии и генной терапии может предоставить новые перспективы для лечения редких иммунологических заболеваний.</w:t>
      </w:r>
    </w:p>
    <w:p w:rsidR="00802579" w:rsidRDefault="00802579" w:rsidP="00802579">
      <w:r>
        <w:t>Одним из важных направлений исследований в этой области является совершенствование методов диагностики и разработка персонализированных подходов к лечению на основе понимания генетических и иммунологических особенностей каждого конкретного случая редкого заболевания. Это позволит улучшить прогнозы и качество жизни пациентов с редкими иммунологическими заболеваниями.</w:t>
      </w:r>
    </w:p>
    <w:p w:rsidR="00802579" w:rsidRDefault="00802579" w:rsidP="00802579">
      <w:r>
        <w:t>Таким образом, дальнейшие исследования в области иммунологии редких заболеваний сосредоточены на поиске инновационных методов диагностики, понимании молекулярных механизмов развития заболеваний, а также на создании эффективных и персонализированных подходов к лечению.</w:t>
      </w:r>
    </w:p>
    <w:p w:rsidR="00802579" w:rsidRDefault="00802579" w:rsidP="00802579">
      <w:r>
        <w:t>Также важным аспектом исследований в области иммунологии редких заболеваний является разработка новых методов лечения, ориентированных на коррекцию иммунных нарушений. Некоторые из редких иммунологических заболеваний обусловлены генетическими мутациями, влияющими на функцию иммунной системы. В связи с этим активно идут работы по созданию генной терапии, направленной на восстановление нормальной функции иммунной системы пациентов.</w:t>
      </w:r>
    </w:p>
    <w:p w:rsidR="00802579" w:rsidRDefault="00802579" w:rsidP="00802579">
      <w:r>
        <w:t xml:space="preserve">Важным элементом в лечении редких иммунологических заболеваний является также развитие методов иммунотерапии. Иммунотерапия представляет собой подход, направленный на активацию или подавление иммунной системы с целью борьбы с болезнью. В контексте редких заболеваний это может включать в себя использование </w:t>
      </w:r>
      <w:proofErr w:type="spellStart"/>
      <w:r>
        <w:t>моноклональных</w:t>
      </w:r>
      <w:proofErr w:type="spellEnd"/>
      <w:r>
        <w:t xml:space="preserve"> антител, терапии клеточными продуктами и другие методы, направленные на модуляцию иммунного ответа.</w:t>
      </w:r>
    </w:p>
    <w:p w:rsidR="00802579" w:rsidRDefault="00802579" w:rsidP="00802579">
      <w:r>
        <w:t>В свете последних достижений в области иммунологии редких заболеваний также возникает возможность пересмотра подходов к диагностике и лечению. Персонализированный подход становится все более реальным благодаря пониманию индивидуальных особенностей иммунной системы пациентов.</w:t>
      </w:r>
    </w:p>
    <w:p w:rsidR="00802579" w:rsidRPr="00802579" w:rsidRDefault="00802579" w:rsidP="00802579">
      <w:r>
        <w:t xml:space="preserve">Следовательно, реферат на тему "Иммунология редких заболеваний" выделяет важность проведения исследований в этой области, направленных на разработку инновационных методов диагностики и лечения. Такие усилия помогут улучшить прогнозы для пациентов, столкнувшихся с </w:t>
      </w:r>
      <w:r>
        <w:lastRenderedPageBreak/>
        <w:t>редкими иммунологическими заболеваниями, и откроют новые перспективы для развития медицины и терапии в целом.</w:t>
      </w:r>
    </w:p>
    <w:sectPr w:rsidR="00802579" w:rsidRPr="0080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72"/>
    <w:rsid w:val="00390E72"/>
    <w:rsid w:val="00802579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7DBF"/>
  <w15:chartTrackingRefBased/>
  <w15:docId w15:val="{24690055-FD72-46A0-82CC-505BC1A6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5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2023-11-15T03:59:00Z</dcterms:created>
  <dcterms:modified xsi:type="dcterms:W3CDTF">2023-11-15T04:01:00Z</dcterms:modified>
</cp:coreProperties>
</file>