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77" w:rsidRDefault="00A90324" w:rsidP="00A90324">
      <w:pPr>
        <w:pStyle w:val="1"/>
        <w:jc w:val="center"/>
      </w:pPr>
      <w:r w:rsidRPr="00A90324">
        <w:t>Иммунология и медицинская этика</w:t>
      </w:r>
      <w:r>
        <w:t>:</w:t>
      </w:r>
      <w:r w:rsidRPr="00A90324">
        <w:t xml:space="preserve"> дилеммы в области иммунотерапии и генной модификации</w:t>
      </w:r>
    </w:p>
    <w:p w:rsidR="00A90324" w:rsidRDefault="00A90324" w:rsidP="00A90324"/>
    <w:p w:rsidR="00A90324" w:rsidRDefault="00A90324" w:rsidP="00A90324">
      <w:bookmarkStart w:id="0" w:name="_GoBack"/>
      <w:r>
        <w:t>Иммунология, как наука, сталкивается с множеством этических вопросов и дилемм в контексте своего развития и применения в медицинской практике. Одной из таких актуальных тем является вопрос о медицинской этике в сфере имму</w:t>
      </w:r>
      <w:r>
        <w:t>нотерапии и генной модификации.</w:t>
      </w:r>
    </w:p>
    <w:p w:rsidR="00A90324" w:rsidRDefault="00A90324" w:rsidP="00A90324">
      <w:r>
        <w:t>Иммунотерапия, представляющая собой метод лечения, направленный на активацию иммунной системы для борьбы с определенными заболеваниями, включая рак, становится все более распространенной. Однако возникают этические вопросы относительно использования этих методов в лечении, особенно в контексте их эффективности</w:t>
      </w:r>
      <w:r>
        <w:t xml:space="preserve"> и возможных побочных эффектов.</w:t>
      </w:r>
    </w:p>
    <w:p w:rsidR="00A90324" w:rsidRDefault="00A90324" w:rsidP="00A90324">
      <w:r>
        <w:t>Генная модификация, включая использование CRISPR-Cas9, предоставляет уникальные возможности для изменения генетического материала с целью лечения или предотвращения заболеваний. Однако это также вызывает серьезные медицинские и этические вопросы, связанные с потенциальными нежелательными последствиями, эффективностью и даже возможностью с</w:t>
      </w:r>
      <w:r>
        <w:t>оздания "дизайнерских" геномов.</w:t>
      </w:r>
    </w:p>
    <w:p w:rsidR="00A90324" w:rsidRDefault="00A90324" w:rsidP="00A90324">
      <w:r>
        <w:t>Проблемы медицинской этики в области иммунотерапии и генной модификации включают в себя вопросы о справедливом распределении доступа к новым методам лечения, обеспечении информированного согласия пациентов, а также прозрачности и ответственности науч</w:t>
      </w:r>
      <w:r>
        <w:t>ного и медицинского сообщества.</w:t>
      </w:r>
    </w:p>
    <w:p w:rsidR="00A90324" w:rsidRDefault="00A90324" w:rsidP="00A90324">
      <w:r>
        <w:t>Дилеммы медицинской этики в иммунологии требуют внимательного обсуждения и разработки соответствующих нормативных и этических стандартов для балансировки потенциальных выгод и рисков этих инновационных методов лечения. Обеспечение безопасности, справедливости и соблюдение принципов этики играют ключевую роль в развитии и применении иммунологических методов в медицине.</w:t>
      </w:r>
    </w:p>
    <w:p w:rsidR="00A90324" w:rsidRDefault="00A90324" w:rsidP="00A90324">
      <w:r>
        <w:t>В развитии иммунологии и ее применении возникают новые этические вопросы, которые требуют тщательного обсуждения. Например, с развитием методов персонализированной иммунотерапии, которые адаптированы к генетическому профилю конкретного пациента, возникает вопрос о доступе к таким технологиям и справедливом распредел</w:t>
      </w:r>
      <w:r>
        <w:t>ении выгод от их использования.</w:t>
      </w:r>
    </w:p>
    <w:p w:rsidR="00A90324" w:rsidRDefault="00A90324" w:rsidP="00A90324">
      <w:r>
        <w:t>Еще одним аспектом медицинской этики в иммунологии является вопрос об информированном согласии. Пациенты, получающие иммунотерапию или участвующие в исследованиях генной терапии, должны полностью понимать потенциальные риски и выгоды этих методов, а также иметь возможность принимать осознанные решения относительно своего лечен</w:t>
      </w:r>
      <w:r>
        <w:t>ия.</w:t>
      </w:r>
    </w:p>
    <w:p w:rsidR="00A90324" w:rsidRDefault="00A90324" w:rsidP="00A90324">
      <w:r>
        <w:t>Кроме того, необходимо уделять внимание вопросам этики в области генной модификации. Редактирование генома, хотя и обладает огромным потенциалом для лечения генетических заболеваний, также может вызвать нежелательные последствия и поднимает вопросы о возможном зл</w:t>
      </w:r>
      <w:r>
        <w:t>оупотреблении этой технологией.</w:t>
      </w:r>
    </w:p>
    <w:p w:rsidR="00A90324" w:rsidRPr="00A90324" w:rsidRDefault="00A90324" w:rsidP="00A90324">
      <w:r>
        <w:t>В целом, важно поддерживать активный диалог между научным сообществом, медицинскими специалистами, этиками и обществом в целом, чтобы разработать этические рамки и стандарты, которые будут обеспечивать эффективное и безопасное применение иммунологических методов. Это позволит не только раскрыть потенциал современной медицины, но и обеспечить ее соответствие высоким стандартам этики и справедливости.</w:t>
      </w:r>
      <w:bookmarkEnd w:id="0"/>
    </w:p>
    <w:sectPr w:rsidR="00A90324" w:rsidRPr="00A9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7"/>
    <w:rsid w:val="00861777"/>
    <w:rsid w:val="00A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F989"/>
  <w15:chartTrackingRefBased/>
  <w15:docId w15:val="{F726A606-2700-4D04-B56D-8BBA18C9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2023-11-15T04:08:00Z</dcterms:created>
  <dcterms:modified xsi:type="dcterms:W3CDTF">2023-11-15T04:09:00Z</dcterms:modified>
</cp:coreProperties>
</file>